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E7CA672" w14:textId="24864AEE" w:rsidR="00325B5C" w:rsidRPr="00496F08" w:rsidRDefault="00325B5C" w:rsidP="00914D8F">
      <w:pPr>
        <w:spacing w:after="0" w:line="240" w:lineRule="auto"/>
        <w:ind w:right="43"/>
        <w:jc w:val="center"/>
        <w:rPr>
          <w:rFonts w:cstheme="minorHAnsi"/>
        </w:rPr>
      </w:pPr>
      <w:r w:rsidRPr="00496F08">
        <w:rPr>
          <w:rFonts w:cstheme="minorHAnsi"/>
          <w:b/>
        </w:rPr>
        <w:t xml:space="preserve">Regulamin uczestnictwa w Projekcie </w:t>
      </w:r>
    </w:p>
    <w:p w14:paraId="005734AF" w14:textId="77777777" w:rsidR="004E3D67" w:rsidRDefault="00325B5C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 xml:space="preserve">„Realizacja inwestycji w zakresie zielono-niebieskiej infrastruktury </w:t>
      </w:r>
    </w:p>
    <w:p w14:paraId="7721DF96" w14:textId="77777777" w:rsidR="004E3D67" w:rsidRDefault="00325B5C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>na terenie gmin należących do Związku Gmin Dorzecza Wisłoki”</w:t>
      </w:r>
      <w:r w:rsidR="00F476D8" w:rsidRPr="00496F08">
        <w:rPr>
          <w:rFonts w:asciiTheme="minorHAnsi" w:hAnsiTheme="minorHAnsi" w:cstheme="minorHAnsi"/>
          <w:sz w:val="22"/>
        </w:rPr>
        <w:t xml:space="preserve"> </w:t>
      </w:r>
    </w:p>
    <w:p w14:paraId="53777061" w14:textId="1B03681E" w:rsidR="004E3D67" w:rsidRDefault="00F476D8" w:rsidP="00914D8F">
      <w:pPr>
        <w:pStyle w:val="Nagwek1"/>
        <w:spacing w:after="0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>dofinansowan</w:t>
      </w:r>
      <w:r w:rsidR="00533F44">
        <w:rPr>
          <w:rFonts w:asciiTheme="minorHAnsi" w:hAnsiTheme="minorHAnsi" w:cstheme="minorHAnsi"/>
          <w:sz w:val="22"/>
        </w:rPr>
        <w:t>ym</w:t>
      </w:r>
      <w:r w:rsidRPr="00496F08">
        <w:rPr>
          <w:rFonts w:asciiTheme="minorHAnsi" w:hAnsiTheme="minorHAnsi" w:cstheme="minorHAnsi"/>
          <w:sz w:val="22"/>
        </w:rPr>
        <w:t xml:space="preserve"> ze środków Mechanizmu Finansowego E</w:t>
      </w:r>
      <w:r w:rsidR="00533F44">
        <w:rPr>
          <w:rFonts w:asciiTheme="minorHAnsi" w:hAnsiTheme="minorHAnsi" w:cstheme="minorHAnsi"/>
          <w:sz w:val="22"/>
        </w:rPr>
        <w:t xml:space="preserve">uropejskiego </w:t>
      </w:r>
      <w:r w:rsidRPr="00496F08">
        <w:rPr>
          <w:rFonts w:asciiTheme="minorHAnsi" w:hAnsiTheme="minorHAnsi" w:cstheme="minorHAnsi"/>
          <w:sz w:val="22"/>
        </w:rPr>
        <w:t>O</w:t>
      </w:r>
      <w:r w:rsidR="00533F44">
        <w:rPr>
          <w:rFonts w:asciiTheme="minorHAnsi" w:hAnsiTheme="minorHAnsi" w:cstheme="minorHAnsi"/>
          <w:sz w:val="22"/>
        </w:rPr>
        <w:t xml:space="preserve">bszaru </w:t>
      </w:r>
      <w:r w:rsidRPr="00496F08">
        <w:rPr>
          <w:rFonts w:asciiTheme="minorHAnsi" w:hAnsiTheme="minorHAnsi" w:cstheme="minorHAnsi"/>
          <w:sz w:val="22"/>
        </w:rPr>
        <w:t>G</w:t>
      </w:r>
      <w:r w:rsidR="00533F44">
        <w:rPr>
          <w:rFonts w:asciiTheme="minorHAnsi" w:hAnsiTheme="minorHAnsi" w:cstheme="minorHAnsi"/>
          <w:sz w:val="22"/>
        </w:rPr>
        <w:t>ospodarczego</w:t>
      </w:r>
      <w:r w:rsidRPr="00496F08">
        <w:rPr>
          <w:rFonts w:asciiTheme="minorHAnsi" w:hAnsiTheme="minorHAnsi" w:cstheme="minorHAnsi"/>
          <w:sz w:val="22"/>
        </w:rPr>
        <w:t xml:space="preserve"> 2014-2021 </w:t>
      </w:r>
    </w:p>
    <w:p w14:paraId="1F0A4B0B" w14:textId="34BC082B" w:rsidR="00325B5C" w:rsidRPr="00496F08" w:rsidRDefault="00F476D8" w:rsidP="00914D8F">
      <w:pPr>
        <w:pStyle w:val="Nagwek1"/>
        <w:spacing w:after="99" w:line="240" w:lineRule="auto"/>
        <w:ind w:left="11" w:right="48" w:hanging="11"/>
        <w:rPr>
          <w:rFonts w:asciiTheme="minorHAnsi" w:hAnsiTheme="minorHAnsi" w:cstheme="minorHAnsi"/>
          <w:sz w:val="22"/>
        </w:rPr>
      </w:pPr>
      <w:r w:rsidRPr="00496F08">
        <w:rPr>
          <w:rFonts w:asciiTheme="minorHAnsi" w:hAnsiTheme="minorHAnsi" w:cstheme="minorHAnsi"/>
          <w:sz w:val="22"/>
        </w:rPr>
        <w:t xml:space="preserve">w ramach </w:t>
      </w:r>
      <w:r w:rsidR="00533F44">
        <w:rPr>
          <w:rFonts w:asciiTheme="minorHAnsi" w:hAnsiTheme="minorHAnsi" w:cstheme="minorHAnsi"/>
          <w:sz w:val="22"/>
        </w:rPr>
        <w:t>P</w:t>
      </w:r>
      <w:r w:rsidRPr="00496F08">
        <w:rPr>
          <w:rFonts w:asciiTheme="minorHAnsi" w:hAnsiTheme="minorHAnsi" w:cstheme="minorHAnsi"/>
          <w:sz w:val="22"/>
        </w:rPr>
        <w:t>rogramu</w:t>
      </w:r>
      <w:r w:rsidR="00533F44">
        <w:rPr>
          <w:rFonts w:asciiTheme="minorHAnsi" w:hAnsiTheme="minorHAnsi" w:cstheme="minorHAnsi"/>
          <w:sz w:val="22"/>
        </w:rPr>
        <w:t>:</w:t>
      </w:r>
      <w:r w:rsidRPr="00496F08">
        <w:rPr>
          <w:rFonts w:asciiTheme="minorHAnsi" w:hAnsiTheme="minorHAnsi" w:cstheme="minorHAnsi"/>
          <w:sz w:val="22"/>
        </w:rPr>
        <w:t xml:space="preserve"> „Środowisko, Energia i Zmiany klimatu</w:t>
      </w:r>
      <w:r w:rsidRPr="00354F20">
        <w:rPr>
          <w:rFonts w:asciiTheme="minorHAnsi" w:hAnsiTheme="minorHAnsi" w:cstheme="minorHAnsi"/>
          <w:sz w:val="22"/>
        </w:rPr>
        <w:t>”</w:t>
      </w:r>
      <w:r w:rsidR="00354F20" w:rsidRPr="00354F20">
        <w:rPr>
          <w:rFonts w:asciiTheme="minorHAnsi" w:hAnsiTheme="minorHAnsi" w:cstheme="minorHAnsi"/>
          <w:sz w:val="22"/>
        </w:rPr>
        <w:t>,</w:t>
      </w:r>
      <w:r w:rsidRPr="00354F20">
        <w:rPr>
          <w:rFonts w:asciiTheme="minorHAnsi" w:hAnsiTheme="minorHAnsi" w:cstheme="minorHAnsi"/>
          <w:sz w:val="22"/>
        </w:rPr>
        <w:t xml:space="preserve"> </w:t>
      </w:r>
      <w:r w:rsidR="00533F44">
        <w:rPr>
          <w:rFonts w:asciiTheme="minorHAnsi" w:hAnsiTheme="minorHAnsi" w:cstheme="minorHAnsi"/>
          <w:sz w:val="22"/>
        </w:rPr>
        <w:t>O</w:t>
      </w:r>
      <w:r w:rsidRPr="00354F20">
        <w:rPr>
          <w:rFonts w:asciiTheme="minorHAnsi" w:hAnsiTheme="minorHAnsi" w:cstheme="minorHAnsi"/>
          <w:sz w:val="22"/>
        </w:rPr>
        <w:t>bszar</w:t>
      </w:r>
      <w:r w:rsidR="009E0878" w:rsidRPr="00354F20">
        <w:rPr>
          <w:rFonts w:asciiTheme="minorHAnsi" w:hAnsiTheme="minorHAnsi" w:cstheme="minorHAnsi"/>
          <w:sz w:val="22"/>
        </w:rPr>
        <w:t xml:space="preserve"> programowy</w:t>
      </w:r>
      <w:r w:rsidR="00533F44">
        <w:rPr>
          <w:rFonts w:asciiTheme="minorHAnsi" w:hAnsiTheme="minorHAnsi" w:cstheme="minorHAnsi"/>
          <w:sz w:val="22"/>
        </w:rPr>
        <w:t>:</w:t>
      </w:r>
      <w:r w:rsidRPr="00354F20">
        <w:rPr>
          <w:rFonts w:asciiTheme="minorHAnsi" w:hAnsiTheme="minorHAnsi" w:cstheme="minorHAnsi"/>
          <w:sz w:val="22"/>
        </w:rPr>
        <w:t xml:space="preserve"> </w:t>
      </w:r>
      <w:r w:rsidR="00354F20" w:rsidRPr="00354F20">
        <w:rPr>
          <w:rFonts w:asciiTheme="minorHAnsi" w:hAnsiTheme="minorHAnsi" w:cstheme="minorHAnsi"/>
          <w:sz w:val="22"/>
        </w:rPr>
        <w:t>Klimat</w:t>
      </w:r>
    </w:p>
    <w:p w14:paraId="68EDA07D" w14:textId="77777777" w:rsidR="00325B5C" w:rsidRPr="006944F6" w:rsidRDefault="00325B5C" w:rsidP="003056E4">
      <w:pPr>
        <w:spacing w:after="101" w:line="240" w:lineRule="auto"/>
        <w:rPr>
          <w:rFonts w:cstheme="minorHAnsi"/>
        </w:rPr>
      </w:pPr>
      <w:r w:rsidRPr="006944F6">
        <w:rPr>
          <w:rFonts w:cstheme="minorHAnsi"/>
        </w:rPr>
        <w:t xml:space="preserve"> </w:t>
      </w:r>
    </w:p>
    <w:p w14:paraId="7F32BDCA" w14:textId="07B1E009" w:rsidR="00325B5C" w:rsidRPr="006944F6" w:rsidRDefault="00325B5C" w:rsidP="00914D8F">
      <w:pPr>
        <w:spacing w:line="240" w:lineRule="auto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§ 1</w:t>
      </w:r>
    </w:p>
    <w:p w14:paraId="58A7DB2D" w14:textId="77777777" w:rsidR="00325B5C" w:rsidRPr="006944F6" w:rsidRDefault="00325B5C" w:rsidP="00914D8F">
      <w:pPr>
        <w:spacing w:after="120" w:line="240" w:lineRule="auto"/>
        <w:ind w:left="-17" w:right="45" w:firstLine="17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Definicje</w:t>
      </w:r>
    </w:p>
    <w:p w14:paraId="3A9043A9" w14:textId="31DA8F18" w:rsidR="00325B5C" w:rsidRPr="006944F6" w:rsidRDefault="00325B5C" w:rsidP="00914D8F">
      <w:pPr>
        <w:spacing w:before="120" w:after="0" w:line="240" w:lineRule="auto"/>
        <w:ind w:firstLine="17"/>
        <w:rPr>
          <w:rFonts w:cstheme="minorHAnsi"/>
        </w:rPr>
      </w:pPr>
      <w:r w:rsidRPr="006944F6">
        <w:rPr>
          <w:rFonts w:cstheme="minorHAnsi"/>
        </w:rPr>
        <w:t xml:space="preserve">Użyte w </w:t>
      </w:r>
      <w:r w:rsidR="00B912AA" w:rsidRPr="006944F6">
        <w:rPr>
          <w:rFonts w:cstheme="minorHAnsi"/>
        </w:rPr>
        <w:t>R</w:t>
      </w:r>
      <w:r w:rsidRPr="006944F6">
        <w:rPr>
          <w:rFonts w:cstheme="minorHAnsi"/>
        </w:rPr>
        <w:t xml:space="preserve">egulaminie pojęcia oznaczają odpowiednio: </w:t>
      </w:r>
    </w:p>
    <w:p w14:paraId="4B807CF7" w14:textId="04F5211B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Projekt</w:t>
      </w:r>
      <w:r w:rsidRPr="006944F6">
        <w:rPr>
          <w:rFonts w:cstheme="minorHAnsi"/>
        </w:rPr>
        <w:t xml:space="preserve"> – projekt pn. „Realizacja inwestycji w zakresie zielono-niebieskiej infrastruktury na terenie gmin należących do Związku Gmin Dorzecza Wisłoki” dofinansowan</w:t>
      </w:r>
      <w:r w:rsidR="00136E23">
        <w:rPr>
          <w:rFonts w:cstheme="minorHAnsi"/>
        </w:rPr>
        <w:t>y</w:t>
      </w:r>
      <w:r w:rsidRPr="006944F6">
        <w:rPr>
          <w:rFonts w:cstheme="minorHAnsi"/>
        </w:rPr>
        <w:t xml:space="preserve"> ze środków Mechanizmu Finansowego E</w:t>
      </w:r>
      <w:r w:rsidR="00136E23">
        <w:rPr>
          <w:rFonts w:cstheme="minorHAnsi"/>
        </w:rPr>
        <w:t xml:space="preserve">uropejskiego </w:t>
      </w:r>
      <w:r w:rsidRPr="006944F6">
        <w:rPr>
          <w:rFonts w:cstheme="minorHAnsi"/>
        </w:rPr>
        <w:t>O</w:t>
      </w:r>
      <w:r w:rsidR="00136E23">
        <w:rPr>
          <w:rFonts w:cstheme="minorHAnsi"/>
        </w:rPr>
        <w:t xml:space="preserve">bszaru </w:t>
      </w:r>
      <w:r w:rsidRPr="006944F6">
        <w:rPr>
          <w:rFonts w:cstheme="minorHAnsi"/>
        </w:rPr>
        <w:t>G</w:t>
      </w:r>
      <w:r w:rsidR="00136E23">
        <w:rPr>
          <w:rFonts w:cstheme="minorHAnsi"/>
        </w:rPr>
        <w:t>ospodarczego</w:t>
      </w:r>
      <w:r w:rsidRPr="006944F6">
        <w:rPr>
          <w:rFonts w:cstheme="minorHAnsi"/>
        </w:rPr>
        <w:t xml:space="preserve"> 2014-2021 w ramach </w:t>
      </w:r>
      <w:r w:rsidR="00136E23">
        <w:rPr>
          <w:rFonts w:cstheme="minorHAnsi"/>
        </w:rPr>
        <w:t>P</w:t>
      </w:r>
      <w:r w:rsidRPr="006944F6">
        <w:rPr>
          <w:rFonts w:cstheme="minorHAnsi"/>
        </w:rPr>
        <w:t>rogramu</w:t>
      </w:r>
      <w:r w:rsidR="00136E23">
        <w:rPr>
          <w:rFonts w:cstheme="minorHAnsi"/>
        </w:rPr>
        <w:t>:</w:t>
      </w:r>
      <w:r w:rsidRPr="006944F6">
        <w:rPr>
          <w:rFonts w:cstheme="minorHAnsi"/>
        </w:rPr>
        <w:t xml:space="preserve"> „Środowisko, Energi</w:t>
      </w:r>
      <w:r w:rsidR="00F476D8">
        <w:rPr>
          <w:rFonts w:cstheme="minorHAnsi"/>
        </w:rPr>
        <w:t>a</w:t>
      </w:r>
      <w:r w:rsidRPr="006944F6">
        <w:rPr>
          <w:rFonts w:cstheme="minorHAnsi"/>
        </w:rPr>
        <w:t xml:space="preserve"> i Zmiany klimatu”</w:t>
      </w:r>
      <w:r w:rsidR="00F476D8">
        <w:rPr>
          <w:rFonts w:cstheme="minorHAnsi"/>
        </w:rPr>
        <w:t xml:space="preserve"> </w:t>
      </w:r>
      <w:r w:rsidR="00136E23">
        <w:rPr>
          <w:rFonts w:cstheme="minorHAnsi"/>
        </w:rPr>
        <w:t>O</w:t>
      </w:r>
      <w:r w:rsidR="00F476D8" w:rsidRPr="008123AF">
        <w:rPr>
          <w:rFonts w:cstheme="minorHAnsi"/>
        </w:rPr>
        <w:t xml:space="preserve">bszar </w:t>
      </w:r>
      <w:r w:rsidR="00496F08">
        <w:rPr>
          <w:rFonts w:cstheme="minorHAnsi"/>
        </w:rPr>
        <w:t>programowy</w:t>
      </w:r>
      <w:r w:rsidR="00136E23">
        <w:rPr>
          <w:rFonts w:cstheme="minorHAnsi"/>
        </w:rPr>
        <w:t>:</w:t>
      </w:r>
      <w:r w:rsidR="00496F08">
        <w:rPr>
          <w:rFonts w:cstheme="minorHAnsi"/>
        </w:rPr>
        <w:t xml:space="preserve"> </w:t>
      </w:r>
      <w:r w:rsidR="00432125">
        <w:rPr>
          <w:rFonts w:cstheme="minorHAnsi"/>
        </w:rPr>
        <w:t>Klimat</w:t>
      </w:r>
      <w:r w:rsidR="009E0878">
        <w:rPr>
          <w:rFonts w:cstheme="minorHAnsi"/>
        </w:rPr>
        <w:t>,</w:t>
      </w:r>
      <w:r w:rsidRPr="006944F6">
        <w:rPr>
          <w:rFonts w:cstheme="minorHAnsi"/>
        </w:rPr>
        <w:t xml:space="preserve"> przygotowany przez Związek Gmin Dorzecza Wisłoki, obejmujący zasięgiem t</w:t>
      </w:r>
      <w:r w:rsidR="002D365D">
        <w:rPr>
          <w:rFonts w:cstheme="minorHAnsi"/>
        </w:rPr>
        <w:t>eren gmin – Partnerów Projektu;</w:t>
      </w:r>
    </w:p>
    <w:p w14:paraId="1B46F004" w14:textId="693B6F9D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Lider Projektu </w:t>
      </w:r>
      <w:r w:rsidR="002D365D">
        <w:rPr>
          <w:rFonts w:cstheme="minorHAnsi"/>
        </w:rPr>
        <w:t>– Związek Gmin Dorzecza Wisłoki;</w:t>
      </w:r>
    </w:p>
    <w:p w14:paraId="0B728C98" w14:textId="303C7ECC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Partner Projektu </w:t>
      </w:r>
      <w:r w:rsidRPr="006944F6">
        <w:rPr>
          <w:rFonts w:cstheme="minorHAnsi"/>
        </w:rPr>
        <w:t>– Gminy: Brzostek, Brzyska, Chorkówka, Czarna, Dębica, Miasto Dębica, Dębowiec,</w:t>
      </w:r>
      <w:r w:rsidR="009E0878">
        <w:rPr>
          <w:rFonts w:cstheme="minorHAnsi"/>
        </w:rPr>
        <w:t xml:space="preserve"> Jasło, Miasto Jasło, Jedlicze, Sękowa, Skołyszyn, Szerzyny</w:t>
      </w:r>
      <w:r w:rsidR="002D365D">
        <w:rPr>
          <w:rFonts w:cstheme="minorHAnsi"/>
        </w:rPr>
        <w:t>, Żyraków;</w:t>
      </w:r>
    </w:p>
    <w:p w14:paraId="44884D1B" w14:textId="7450009D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Mieszkaniec</w:t>
      </w:r>
      <w:r w:rsidRPr="006944F6">
        <w:rPr>
          <w:rFonts w:cstheme="minorHAnsi"/>
        </w:rPr>
        <w:t xml:space="preserve"> – wnioskodawca, osoba fizyczna będąca właścicielem/współwłaścicielem nieruchomości położonej na terenie Gminy, na której ma zostać zamontowany </w:t>
      </w:r>
      <w:r w:rsidR="005E7DEA">
        <w:rPr>
          <w:rFonts w:cstheme="minorHAnsi"/>
        </w:rPr>
        <w:t>Zestaw</w:t>
      </w:r>
      <w:r w:rsidR="00C3568A">
        <w:rPr>
          <w:rFonts w:cstheme="minorHAnsi"/>
        </w:rPr>
        <w:t xml:space="preserve"> lub osoba</w:t>
      </w:r>
      <w:r w:rsidR="002D365D">
        <w:rPr>
          <w:rFonts w:cstheme="minorHAnsi"/>
        </w:rPr>
        <w:t>/osoby</w:t>
      </w:r>
      <w:r w:rsidR="00C3568A">
        <w:rPr>
          <w:rFonts w:cstheme="minorHAnsi"/>
        </w:rPr>
        <w:t xml:space="preserve"> posiadająca</w:t>
      </w:r>
      <w:r w:rsidR="002D365D">
        <w:rPr>
          <w:rFonts w:cstheme="minorHAnsi"/>
        </w:rPr>
        <w:t>/posiadające</w:t>
      </w:r>
      <w:r w:rsidR="00C3568A">
        <w:rPr>
          <w:rFonts w:cstheme="minorHAnsi"/>
        </w:rPr>
        <w:t xml:space="preserve"> prawo do </w:t>
      </w:r>
      <w:r w:rsidRPr="006944F6">
        <w:rPr>
          <w:rFonts w:cstheme="minorHAnsi"/>
        </w:rPr>
        <w:t xml:space="preserve">dysponowania tą nieruchomością co najmniej do </w:t>
      </w:r>
      <w:r w:rsidRPr="00EE68FC">
        <w:rPr>
          <w:rFonts w:cstheme="minorHAnsi"/>
        </w:rPr>
        <w:t xml:space="preserve">dnia </w:t>
      </w:r>
      <w:r w:rsidR="00EE68FC" w:rsidRPr="00EE68FC">
        <w:rPr>
          <w:rFonts w:cstheme="minorHAnsi"/>
        </w:rPr>
        <w:t>31 grudnia 202</w:t>
      </w:r>
      <w:r w:rsidR="00A371A3">
        <w:rPr>
          <w:rFonts w:cstheme="minorHAnsi"/>
        </w:rPr>
        <w:t>8</w:t>
      </w:r>
      <w:r w:rsidRPr="00EE68FC">
        <w:rPr>
          <w:rFonts w:cstheme="minorHAnsi"/>
        </w:rPr>
        <w:t xml:space="preserve"> roku;</w:t>
      </w:r>
      <w:r w:rsidRPr="006944F6">
        <w:rPr>
          <w:rFonts w:cstheme="minorHAnsi"/>
        </w:rPr>
        <w:t xml:space="preserve"> ostateczny odbiorca wsparci</w:t>
      </w:r>
      <w:r w:rsidR="00266B2A">
        <w:rPr>
          <w:rFonts w:cstheme="minorHAnsi"/>
        </w:rPr>
        <w:t>a</w:t>
      </w:r>
      <w:r w:rsidR="00C728F1">
        <w:rPr>
          <w:rFonts w:cstheme="minorHAnsi"/>
        </w:rPr>
        <w:t xml:space="preserve"> </w:t>
      </w:r>
      <w:r w:rsidR="00C728F1" w:rsidRPr="006944F6">
        <w:rPr>
          <w:rFonts w:cstheme="minorHAnsi"/>
        </w:rPr>
        <w:t>–</w:t>
      </w:r>
      <w:r w:rsidR="002D365D">
        <w:rPr>
          <w:rFonts w:cstheme="minorHAnsi"/>
        </w:rPr>
        <w:t>beneficjent końcowy Projektu;</w:t>
      </w:r>
    </w:p>
    <w:p w14:paraId="3C02CCE4" w14:textId="442CB864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Gmina</w:t>
      </w:r>
      <w:r w:rsidRPr="006944F6">
        <w:rPr>
          <w:rFonts w:cstheme="minorHAnsi"/>
        </w:rPr>
        <w:t xml:space="preserve"> – Gmina będąca Partnerem Projektu, właściwa terytorialnie dla Mi</w:t>
      </w:r>
      <w:r w:rsidR="002D365D">
        <w:rPr>
          <w:rFonts w:cstheme="minorHAnsi"/>
        </w:rPr>
        <w:t>eszkańca;</w:t>
      </w:r>
    </w:p>
    <w:p w14:paraId="527B16A0" w14:textId="67BAA6DF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Urząd </w:t>
      </w:r>
      <w:r w:rsidRPr="006944F6">
        <w:rPr>
          <w:rFonts w:cstheme="minorHAnsi"/>
        </w:rPr>
        <w:t>– Urząd Gminy/Miasta właściwej</w:t>
      </w:r>
      <w:r w:rsidR="00D5125F">
        <w:rPr>
          <w:rFonts w:cstheme="minorHAnsi"/>
        </w:rPr>
        <w:t>/ego</w:t>
      </w:r>
      <w:r w:rsidRPr="006944F6">
        <w:rPr>
          <w:rFonts w:cstheme="minorHAnsi"/>
        </w:rPr>
        <w:t xml:space="preserve"> tery</w:t>
      </w:r>
      <w:r w:rsidR="002D365D">
        <w:rPr>
          <w:rFonts w:cstheme="minorHAnsi"/>
        </w:rPr>
        <w:t>torialnie dla danego Mieszkańca;</w:t>
      </w:r>
    </w:p>
    <w:p w14:paraId="571FE31F" w14:textId="72B86C26" w:rsidR="00325B5C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Gospodarstwo domowe </w:t>
      </w:r>
      <w:r w:rsidRPr="006944F6">
        <w:rPr>
          <w:rFonts w:cstheme="minorHAnsi"/>
        </w:rPr>
        <w:t>– zespół osób razem zamieszkujących i wspólnie utrzymujących się, w większości połączonych więzami biologicznymi i stanowiących rodziny; do gospodarstw domowych zalicza się również osoby niespokrewnione, ale wspólnie zamieszkujące i utrzymujące się; osoby samotne, utrzymujące się samodzielnie to je</w:t>
      </w:r>
      <w:r w:rsidR="00266B2A">
        <w:rPr>
          <w:rFonts w:cstheme="minorHAnsi"/>
        </w:rPr>
        <w:t>dnoosobowe gospodarstwa domowe</w:t>
      </w:r>
      <w:r w:rsidR="002D365D">
        <w:rPr>
          <w:rFonts w:cstheme="minorHAnsi"/>
        </w:rPr>
        <w:t>;</w:t>
      </w:r>
    </w:p>
    <w:p w14:paraId="79E90F52" w14:textId="24657A90" w:rsidR="007C7FBF" w:rsidRPr="001F6AE8" w:rsidRDefault="0070725A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70725A">
        <w:rPr>
          <w:rFonts w:cstheme="minorHAnsi"/>
          <w:b/>
        </w:rPr>
        <w:t>Zestaw</w:t>
      </w:r>
      <w:r w:rsidR="00C3568A">
        <w:rPr>
          <w:rFonts w:cstheme="minorHAnsi"/>
        </w:rPr>
        <w:t xml:space="preserve"> </w:t>
      </w:r>
      <w:r w:rsidR="001F6AE8" w:rsidRPr="006944F6">
        <w:rPr>
          <w:rFonts w:cstheme="minorHAnsi"/>
        </w:rPr>
        <w:t>–</w:t>
      </w:r>
      <w:r w:rsidR="00C3568A">
        <w:rPr>
          <w:rFonts w:cstheme="minorHAnsi"/>
        </w:rPr>
        <w:t xml:space="preserve"> </w:t>
      </w:r>
      <w:r w:rsidRPr="001F6AE8">
        <w:rPr>
          <w:rFonts w:cstheme="minorHAnsi"/>
        </w:rPr>
        <w:t xml:space="preserve">dekoracyjny zbiornik naziemny na </w:t>
      </w:r>
      <w:r w:rsidR="00042DD7">
        <w:rPr>
          <w:rFonts w:cstheme="minorHAnsi"/>
        </w:rPr>
        <w:t>deszczówkę</w:t>
      </w:r>
      <w:r w:rsidRPr="001F6AE8">
        <w:rPr>
          <w:rFonts w:cstheme="minorHAnsi"/>
        </w:rPr>
        <w:t>, wykonany</w:t>
      </w:r>
      <w:r w:rsidR="001F6AE8">
        <w:rPr>
          <w:rFonts w:cstheme="minorHAnsi"/>
        </w:rPr>
        <w:t xml:space="preserve"> z materiału odpornego na </w:t>
      </w:r>
      <w:r w:rsidR="007C7FBF" w:rsidRPr="001F6AE8">
        <w:rPr>
          <w:rFonts w:cstheme="minorHAnsi"/>
        </w:rPr>
        <w:t xml:space="preserve">promieniowanie UV, o pojemności </w:t>
      </w:r>
      <w:r w:rsidR="00A371A3" w:rsidRPr="001F6AE8">
        <w:rPr>
          <w:rFonts w:cstheme="minorHAnsi"/>
        </w:rPr>
        <w:t>650</w:t>
      </w:r>
      <w:r w:rsidR="001F6AE8">
        <w:rPr>
          <w:rFonts w:cstheme="minorHAnsi"/>
        </w:rPr>
        <w:t> l</w:t>
      </w:r>
      <w:r w:rsidR="007C7FBF" w:rsidRPr="001F6AE8">
        <w:rPr>
          <w:rFonts w:cstheme="minorHAnsi"/>
        </w:rPr>
        <w:t xml:space="preserve"> (</w:t>
      </w:r>
      <w:r w:rsidR="007C7FBF">
        <w:rPr>
          <w:rStyle w:val="whyltd"/>
        </w:rPr>
        <w:t>± 50</w:t>
      </w:r>
      <w:r w:rsidR="001F6AE8">
        <w:rPr>
          <w:rStyle w:val="whyltd"/>
        </w:rPr>
        <w:t> </w:t>
      </w:r>
      <w:r w:rsidR="007C7FBF">
        <w:rPr>
          <w:rStyle w:val="whyltd"/>
        </w:rPr>
        <w:t>l)</w:t>
      </w:r>
      <w:r w:rsidR="007C7FBF" w:rsidRPr="001F6AE8">
        <w:rPr>
          <w:rFonts w:cstheme="minorHAnsi"/>
        </w:rPr>
        <w:t>,</w:t>
      </w:r>
      <w:r w:rsidR="001F6AE8">
        <w:rPr>
          <w:rFonts w:cstheme="minorHAnsi"/>
        </w:rPr>
        <w:t xml:space="preserve"> wraz z elementami </w:t>
      </w:r>
      <w:r w:rsidR="00DE5F83">
        <w:rPr>
          <w:rFonts w:cstheme="minorHAnsi"/>
        </w:rPr>
        <w:t xml:space="preserve">przyłączenia do rury spustowej oraz </w:t>
      </w:r>
      <w:r w:rsidR="001F6AE8">
        <w:rPr>
          <w:rFonts w:cstheme="minorHAnsi"/>
        </w:rPr>
        <w:t xml:space="preserve">rozprowadzania zgromadzonej wody </w:t>
      </w:r>
      <w:r w:rsidR="00042DD7">
        <w:rPr>
          <w:rFonts w:cstheme="minorHAnsi"/>
        </w:rPr>
        <w:t xml:space="preserve">dla gospodarstw domowych Mieszkańców, </w:t>
      </w:r>
      <w:proofErr w:type="spellStart"/>
      <w:r w:rsidR="001F6AE8">
        <w:rPr>
          <w:rFonts w:cstheme="minorHAnsi"/>
        </w:rPr>
        <w:t>tj</w:t>
      </w:r>
      <w:proofErr w:type="spellEnd"/>
      <w:r w:rsidR="001F6AE8">
        <w:rPr>
          <w:rFonts w:cstheme="minorHAnsi"/>
        </w:rPr>
        <w:t>:</w:t>
      </w:r>
    </w:p>
    <w:p w14:paraId="3E9BF76D" w14:textId="6710661C" w:rsidR="00DE5F83" w:rsidRDefault="00DE5F83" w:rsidP="00914D8F">
      <w:pPr>
        <w:pStyle w:val="Akapitzlist"/>
        <w:numPr>
          <w:ilvl w:val="0"/>
          <w:numId w:val="13"/>
        </w:numPr>
        <w:spacing w:after="0" w:line="240" w:lineRule="auto"/>
        <w:ind w:left="811" w:right="39"/>
        <w:contextualSpacing w:val="0"/>
        <w:jc w:val="both"/>
        <w:rPr>
          <w:rFonts w:cstheme="minorHAnsi"/>
        </w:rPr>
      </w:pPr>
      <w:r>
        <w:rPr>
          <w:rFonts w:cstheme="minorHAnsi"/>
        </w:rPr>
        <w:t>zestaw</w:t>
      </w:r>
      <w:r w:rsidR="00D01ACE">
        <w:rPr>
          <w:rFonts w:cstheme="minorHAnsi"/>
        </w:rPr>
        <w:t>em</w:t>
      </w:r>
      <w:r>
        <w:rPr>
          <w:rFonts w:cstheme="minorHAnsi"/>
        </w:rPr>
        <w:t xml:space="preserve"> przyłączeniowy</w:t>
      </w:r>
      <w:r w:rsidR="00D01ACE">
        <w:rPr>
          <w:rFonts w:cstheme="minorHAnsi"/>
        </w:rPr>
        <w:t>m</w:t>
      </w:r>
      <w:r>
        <w:rPr>
          <w:rFonts w:cstheme="minorHAnsi"/>
        </w:rPr>
        <w:t xml:space="preserve"> do rury spustowej,</w:t>
      </w:r>
    </w:p>
    <w:p w14:paraId="7E6F4C39" w14:textId="61E75ACF" w:rsidR="00072632" w:rsidRPr="007C7FBF" w:rsidRDefault="00072632" w:rsidP="00914D8F">
      <w:pPr>
        <w:pStyle w:val="Akapitzlist"/>
        <w:numPr>
          <w:ilvl w:val="0"/>
          <w:numId w:val="13"/>
        </w:numPr>
        <w:spacing w:after="0" w:line="240" w:lineRule="auto"/>
        <w:ind w:left="811" w:right="39"/>
        <w:contextualSpacing w:val="0"/>
        <w:jc w:val="both"/>
        <w:rPr>
          <w:rFonts w:cstheme="minorHAnsi"/>
        </w:rPr>
      </w:pPr>
      <w:r w:rsidRPr="001F6AE8">
        <w:rPr>
          <w:rFonts w:cstheme="minorHAnsi"/>
        </w:rPr>
        <w:t>pom</w:t>
      </w:r>
      <w:r w:rsidR="007C7FBF" w:rsidRPr="001F6AE8">
        <w:rPr>
          <w:rFonts w:cstheme="minorHAnsi"/>
        </w:rPr>
        <w:t>pą</w:t>
      </w:r>
      <w:r w:rsidRPr="001F6AE8">
        <w:rPr>
          <w:rFonts w:cstheme="minorHAnsi"/>
        </w:rPr>
        <w:t xml:space="preserve"> </w:t>
      </w:r>
      <w:r w:rsidR="007C7FBF" w:rsidRPr="001F6AE8">
        <w:rPr>
          <w:rFonts w:cstheme="minorHAnsi"/>
        </w:rPr>
        <w:t>ogrodową</w:t>
      </w:r>
      <w:r w:rsidRPr="001F6AE8">
        <w:rPr>
          <w:rFonts w:cstheme="minorHAnsi"/>
        </w:rPr>
        <w:t xml:space="preserve"> o</w:t>
      </w:r>
      <w:r w:rsidRPr="007C7FBF">
        <w:rPr>
          <w:rFonts w:cstheme="minorHAnsi"/>
        </w:rPr>
        <w:t xml:space="preserve"> mocy </w:t>
      </w:r>
      <w:r w:rsidR="007C7FBF" w:rsidRPr="00C457CE">
        <w:rPr>
          <w:rFonts w:cstheme="minorHAnsi"/>
        </w:rPr>
        <w:t>min. 600 W</w:t>
      </w:r>
      <w:r w:rsidRPr="007C7FBF">
        <w:rPr>
          <w:rFonts w:cstheme="minorHAnsi"/>
        </w:rPr>
        <w:t>, o</w:t>
      </w:r>
      <w:r w:rsidR="001F6AE8">
        <w:rPr>
          <w:rFonts w:cstheme="minorHAnsi"/>
        </w:rPr>
        <w:t xml:space="preserve"> </w:t>
      </w:r>
      <w:r w:rsidRPr="007C7FBF">
        <w:rPr>
          <w:rFonts w:cstheme="minorHAnsi"/>
        </w:rPr>
        <w:t xml:space="preserve">wydajności maksymalnej </w:t>
      </w:r>
      <w:r w:rsidR="00F25A4C" w:rsidRPr="00C457CE">
        <w:rPr>
          <w:rFonts w:cstheme="minorHAnsi"/>
        </w:rPr>
        <w:t>nie mniejszej niż 3000 l/h</w:t>
      </w:r>
      <w:r w:rsidR="007C7FBF">
        <w:rPr>
          <w:rFonts w:cstheme="minorHAnsi"/>
        </w:rPr>
        <w:t>,</w:t>
      </w:r>
      <w:r w:rsidR="00D01ACE">
        <w:rPr>
          <w:rFonts w:cstheme="minorHAnsi"/>
        </w:rPr>
        <w:t xml:space="preserve"> wraz z</w:t>
      </w:r>
      <w:r w:rsidR="00505EC9">
        <w:rPr>
          <w:rFonts w:cstheme="minorHAnsi"/>
        </w:rPr>
        <w:t> </w:t>
      </w:r>
      <w:r w:rsidR="00D01ACE">
        <w:rPr>
          <w:rFonts w:cstheme="minorHAnsi"/>
        </w:rPr>
        <w:t>wężem ssawnym,</w:t>
      </w:r>
    </w:p>
    <w:p w14:paraId="48960F0C" w14:textId="5F953514" w:rsidR="00072632" w:rsidRDefault="00D01ACE" w:rsidP="00914D8F">
      <w:pPr>
        <w:pStyle w:val="Akapitzlist"/>
        <w:numPr>
          <w:ilvl w:val="0"/>
          <w:numId w:val="12"/>
        </w:numPr>
        <w:spacing w:after="0" w:line="240" w:lineRule="auto"/>
        <w:ind w:left="811"/>
        <w:contextualSpacing w:val="0"/>
        <w:jc w:val="both"/>
        <w:rPr>
          <w:rFonts w:cstheme="minorHAnsi"/>
        </w:rPr>
      </w:pPr>
      <w:r>
        <w:rPr>
          <w:rFonts w:cstheme="minorHAnsi"/>
        </w:rPr>
        <w:t>wę</w:t>
      </w:r>
      <w:r w:rsidR="00521341">
        <w:rPr>
          <w:rFonts w:cstheme="minorHAnsi"/>
        </w:rPr>
        <w:t>ż</w:t>
      </w:r>
      <w:r>
        <w:rPr>
          <w:rFonts w:cstheme="minorHAnsi"/>
        </w:rPr>
        <w:t>em</w:t>
      </w:r>
      <w:r w:rsidR="00521341">
        <w:rPr>
          <w:rFonts w:cstheme="minorHAnsi"/>
        </w:rPr>
        <w:t xml:space="preserve"> ogrodowy</w:t>
      </w:r>
      <w:r>
        <w:rPr>
          <w:rFonts w:cstheme="minorHAnsi"/>
        </w:rPr>
        <w:t>m</w:t>
      </w:r>
      <w:r w:rsidR="00072632" w:rsidRPr="003B101B">
        <w:rPr>
          <w:rFonts w:cstheme="minorHAnsi"/>
        </w:rPr>
        <w:t xml:space="preserve"> długości</w:t>
      </w:r>
      <w:r w:rsidR="00072632">
        <w:rPr>
          <w:rFonts w:cstheme="minorHAnsi"/>
        </w:rPr>
        <w:t xml:space="preserve"> </w:t>
      </w:r>
      <w:r w:rsidR="00072632" w:rsidRPr="00BE0638">
        <w:rPr>
          <w:rFonts w:cstheme="minorHAnsi"/>
        </w:rPr>
        <w:t>25</w:t>
      </w:r>
      <w:r w:rsidR="00072632">
        <w:rPr>
          <w:rFonts w:cstheme="minorHAnsi"/>
        </w:rPr>
        <w:t>–30 m</w:t>
      </w:r>
      <w:r w:rsidR="00072632" w:rsidRPr="003B101B">
        <w:rPr>
          <w:rFonts w:cstheme="minorHAnsi"/>
        </w:rPr>
        <w:t xml:space="preserve">, </w:t>
      </w:r>
      <w:r w:rsidR="00C308C8">
        <w:rPr>
          <w:rFonts w:cstheme="minorHAnsi"/>
        </w:rPr>
        <w:t>kompatybilny</w:t>
      </w:r>
      <w:r>
        <w:rPr>
          <w:rFonts w:cstheme="minorHAnsi"/>
        </w:rPr>
        <w:t>m</w:t>
      </w:r>
      <w:r w:rsidR="00072632">
        <w:rPr>
          <w:rFonts w:cstheme="minorHAnsi"/>
        </w:rPr>
        <w:t xml:space="preserve"> z</w:t>
      </w:r>
      <w:r w:rsidR="00C308C8">
        <w:rPr>
          <w:rFonts w:cstheme="minorHAnsi"/>
        </w:rPr>
        <w:t xml:space="preserve"> pompą i </w:t>
      </w:r>
      <w:r w:rsidR="00072632">
        <w:rPr>
          <w:rFonts w:cstheme="minorHAnsi"/>
        </w:rPr>
        <w:t>zraszaczem pistoletowym</w:t>
      </w:r>
      <w:r w:rsidR="00072632" w:rsidRPr="003B101B">
        <w:rPr>
          <w:rFonts w:cstheme="minorHAnsi"/>
        </w:rPr>
        <w:t>,</w:t>
      </w:r>
    </w:p>
    <w:p w14:paraId="23401C24" w14:textId="060611E4" w:rsidR="00D01ACE" w:rsidRPr="006128BE" w:rsidRDefault="00D01ACE" w:rsidP="00914D8F">
      <w:pPr>
        <w:pStyle w:val="Akapitzlist"/>
        <w:numPr>
          <w:ilvl w:val="0"/>
          <w:numId w:val="12"/>
        </w:numPr>
        <w:spacing w:after="0" w:line="240" w:lineRule="auto"/>
        <w:ind w:left="811" w:hanging="357"/>
        <w:contextualSpacing w:val="0"/>
        <w:jc w:val="both"/>
        <w:rPr>
          <w:rFonts w:cstheme="minorHAnsi"/>
        </w:rPr>
      </w:pPr>
      <w:r>
        <w:rPr>
          <w:rFonts w:cstheme="minorHAnsi"/>
        </w:rPr>
        <w:t>zraszaczem pistoletowym</w:t>
      </w:r>
      <w:r w:rsidR="002D365D">
        <w:rPr>
          <w:rFonts w:cstheme="minorHAnsi"/>
        </w:rPr>
        <w:t>;</w:t>
      </w:r>
    </w:p>
    <w:p w14:paraId="5F0F8197" w14:textId="54831F96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>Regulamin</w:t>
      </w:r>
      <w:r w:rsidRPr="006944F6">
        <w:rPr>
          <w:rFonts w:cstheme="minorHAnsi"/>
        </w:rPr>
        <w:t xml:space="preserve"> – niniejszy Regulamin określający zasady uczes</w:t>
      </w:r>
      <w:r w:rsidR="002D365D">
        <w:rPr>
          <w:rFonts w:cstheme="minorHAnsi"/>
        </w:rPr>
        <w:t>tnictwa Mieszkańców w Projekcie;</w:t>
      </w:r>
      <w:r w:rsidRPr="006944F6">
        <w:rPr>
          <w:rFonts w:cstheme="minorHAnsi"/>
        </w:rPr>
        <w:t xml:space="preserve"> </w:t>
      </w:r>
    </w:p>
    <w:p w14:paraId="70EB682D" w14:textId="7E20D65A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Deklaracja </w:t>
      </w:r>
      <w:r w:rsidRPr="006944F6">
        <w:rPr>
          <w:rFonts w:cstheme="minorHAnsi"/>
        </w:rPr>
        <w:t>– oświadczenie Mieszkańca o woli przystąpienia do udziału w Projekcie, w formie pisemnej</w:t>
      </w:r>
      <w:r w:rsidR="000356AF" w:rsidRPr="006944F6">
        <w:rPr>
          <w:rFonts w:cstheme="minorHAnsi"/>
        </w:rPr>
        <w:t>,</w:t>
      </w:r>
      <w:r w:rsidRPr="006944F6">
        <w:rPr>
          <w:rFonts w:cstheme="minorHAnsi"/>
        </w:rPr>
        <w:t xml:space="preserve"> sporządzone według wzoru stanowiącego </w:t>
      </w:r>
      <w:r w:rsidRPr="00EE68FC">
        <w:rPr>
          <w:rFonts w:cstheme="minorHAnsi"/>
        </w:rPr>
        <w:t>Załącznik nr 1 do Regulaminu</w:t>
      </w:r>
      <w:r w:rsidR="002D365D">
        <w:rPr>
          <w:rFonts w:cstheme="minorHAnsi"/>
        </w:rPr>
        <w:t>;</w:t>
      </w:r>
    </w:p>
    <w:p w14:paraId="12087CE3" w14:textId="4DD79E5D" w:rsidR="00325B5C" w:rsidRPr="00135AFE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35AFE">
        <w:rPr>
          <w:rFonts w:cstheme="minorHAnsi"/>
          <w:b/>
        </w:rPr>
        <w:lastRenderedPageBreak/>
        <w:t xml:space="preserve">Trwałość Projektu – </w:t>
      </w:r>
      <w:r w:rsidRPr="00135AFE">
        <w:rPr>
          <w:rFonts w:cstheme="minorHAnsi"/>
        </w:rPr>
        <w:t xml:space="preserve">utrzymywanie </w:t>
      </w:r>
      <w:r w:rsidR="00935653" w:rsidRPr="00135AFE">
        <w:rPr>
          <w:rFonts w:cstheme="minorHAnsi"/>
        </w:rPr>
        <w:t>Zestawu</w:t>
      </w:r>
      <w:r w:rsidRPr="00135AFE">
        <w:rPr>
          <w:rFonts w:cstheme="minorHAnsi"/>
        </w:rPr>
        <w:t xml:space="preserve"> wykonane</w:t>
      </w:r>
      <w:r w:rsidR="000356AF" w:rsidRPr="00135AFE">
        <w:rPr>
          <w:rFonts w:cstheme="minorHAnsi"/>
        </w:rPr>
        <w:t>go</w:t>
      </w:r>
      <w:r w:rsidRPr="00135AFE">
        <w:rPr>
          <w:rFonts w:cstheme="minorHAnsi"/>
        </w:rPr>
        <w:t xml:space="preserve"> w ramach Projektu w niezmienionym stanie technicznym, </w:t>
      </w:r>
      <w:r w:rsidR="00C3568A">
        <w:rPr>
          <w:rFonts w:cstheme="minorHAnsi"/>
        </w:rPr>
        <w:t>w tym</w:t>
      </w:r>
      <w:r w:rsidRPr="00135AFE">
        <w:rPr>
          <w:rFonts w:cstheme="minorHAnsi"/>
        </w:rPr>
        <w:t xml:space="preserve"> niemożność zmiany miejsca </w:t>
      </w:r>
      <w:r w:rsidR="00F65B74">
        <w:rPr>
          <w:rFonts w:cstheme="minorHAnsi"/>
        </w:rPr>
        <w:t>Zestawu</w:t>
      </w:r>
      <w:r w:rsidRPr="00135AFE">
        <w:rPr>
          <w:rFonts w:cstheme="minorHAnsi"/>
        </w:rPr>
        <w:t>,</w:t>
      </w:r>
      <w:r w:rsidR="000D6392">
        <w:rPr>
          <w:rFonts w:cstheme="minorHAnsi"/>
        </w:rPr>
        <w:t xml:space="preserve"> oraz wykorzyst</w:t>
      </w:r>
      <w:r w:rsidR="00C3568A">
        <w:rPr>
          <w:rFonts w:cstheme="minorHAnsi"/>
        </w:rPr>
        <w:t>y</w:t>
      </w:r>
      <w:r w:rsidR="000D6392">
        <w:rPr>
          <w:rFonts w:cstheme="minorHAnsi"/>
        </w:rPr>
        <w:t>wanie Zestawu zgodnie z</w:t>
      </w:r>
      <w:r w:rsidRPr="00135AFE">
        <w:rPr>
          <w:rFonts w:cstheme="minorHAnsi"/>
        </w:rPr>
        <w:t xml:space="preserve"> j</w:t>
      </w:r>
      <w:r w:rsidR="000356AF" w:rsidRPr="00135AFE">
        <w:rPr>
          <w:rFonts w:cstheme="minorHAnsi"/>
        </w:rPr>
        <w:t>ego</w:t>
      </w:r>
      <w:r w:rsidRPr="00135AFE">
        <w:rPr>
          <w:rFonts w:cstheme="minorHAnsi"/>
        </w:rPr>
        <w:t xml:space="preserve"> przeznaczeni</w:t>
      </w:r>
      <w:r w:rsidR="00C3568A">
        <w:rPr>
          <w:rFonts w:cstheme="minorHAnsi"/>
        </w:rPr>
        <w:t>em</w:t>
      </w:r>
      <w:r w:rsidRPr="00135AFE">
        <w:rPr>
          <w:rFonts w:cstheme="minorHAnsi"/>
        </w:rPr>
        <w:t xml:space="preserve"> przez okres </w:t>
      </w:r>
      <w:r w:rsidR="00EB0BBC">
        <w:rPr>
          <w:rFonts w:cstheme="minorHAnsi"/>
        </w:rPr>
        <w:t>3</w:t>
      </w:r>
      <w:r w:rsidRPr="00135AFE">
        <w:rPr>
          <w:rFonts w:cstheme="minorHAnsi"/>
        </w:rPr>
        <w:t xml:space="preserve"> lat od dnia </w:t>
      </w:r>
      <w:r w:rsidR="00BF25DC">
        <w:rPr>
          <w:rFonts w:cstheme="minorHAnsi"/>
        </w:rPr>
        <w:t>zatwierdzenia Raportu Końcowego dla</w:t>
      </w:r>
      <w:r w:rsidR="00503F13">
        <w:rPr>
          <w:rFonts w:cstheme="minorHAnsi"/>
        </w:rPr>
        <w:t xml:space="preserve"> Projektu</w:t>
      </w:r>
      <w:r w:rsidR="002D365D">
        <w:rPr>
          <w:rFonts w:cstheme="minorHAnsi"/>
        </w:rPr>
        <w:t>;</w:t>
      </w:r>
    </w:p>
    <w:p w14:paraId="74EC1733" w14:textId="55CECF0C" w:rsidR="00325B5C" w:rsidRPr="006944F6" w:rsidRDefault="00325B5C" w:rsidP="00914D8F">
      <w:pPr>
        <w:numPr>
          <w:ilvl w:val="0"/>
          <w:numId w:val="5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  <w:b/>
        </w:rPr>
        <w:t xml:space="preserve">Umowa </w:t>
      </w:r>
      <w:r w:rsidRPr="006944F6">
        <w:rPr>
          <w:rFonts w:cstheme="minorHAnsi"/>
        </w:rPr>
        <w:t xml:space="preserve">– dokument określający wzajemne prawa i obowiązki Gminy i Mieszkańca w zakresie </w:t>
      </w:r>
      <w:r w:rsidR="00A175C8">
        <w:rPr>
          <w:rFonts w:cstheme="minorHAnsi"/>
        </w:rPr>
        <w:t>związanym z </w:t>
      </w:r>
      <w:r w:rsidR="00D01ACE">
        <w:rPr>
          <w:rFonts w:cstheme="minorHAnsi"/>
        </w:rPr>
        <w:t>dostawą i montażem</w:t>
      </w:r>
      <w:r w:rsidR="00A175C8">
        <w:rPr>
          <w:rFonts w:cstheme="minorHAnsi"/>
        </w:rPr>
        <w:t xml:space="preserve"> </w:t>
      </w:r>
      <w:r w:rsidR="00C3568A">
        <w:rPr>
          <w:rFonts w:cstheme="minorHAnsi"/>
        </w:rPr>
        <w:t xml:space="preserve">Zestawu w ramach </w:t>
      </w:r>
      <w:r w:rsidR="000356AF" w:rsidRPr="006944F6">
        <w:rPr>
          <w:rFonts w:cstheme="minorHAnsi"/>
        </w:rPr>
        <w:t>Projektu</w:t>
      </w:r>
      <w:r w:rsidR="0042301C">
        <w:rPr>
          <w:rFonts w:cstheme="minorHAnsi"/>
        </w:rPr>
        <w:t xml:space="preserve"> na nieruchomości Mieszkańca</w:t>
      </w:r>
      <w:r w:rsidR="000356AF" w:rsidRPr="006944F6">
        <w:rPr>
          <w:rFonts w:cstheme="minorHAnsi"/>
        </w:rPr>
        <w:t xml:space="preserve"> i stanowiący</w:t>
      </w:r>
      <w:r w:rsidRPr="006944F6">
        <w:rPr>
          <w:rFonts w:cstheme="minorHAnsi"/>
        </w:rPr>
        <w:t xml:space="preserve"> wiążące zobowiązania</w:t>
      </w:r>
      <w:r w:rsidR="00A175C8">
        <w:rPr>
          <w:rFonts w:cstheme="minorHAnsi"/>
        </w:rPr>
        <w:t xml:space="preserve"> Stron</w:t>
      </w:r>
      <w:r w:rsidR="00C3568A">
        <w:rPr>
          <w:rFonts w:cstheme="minorHAnsi"/>
        </w:rPr>
        <w:t xml:space="preserve">. </w:t>
      </w:r>
      <w:r w:rsidRPr="006944F6">
        <w:rPr>
          <w:rFonts w:cstheme="minorHAnsi"/>
        </w:rPr>
        <w:t xml:space="preserve">Umowa </w:t>
      </w:r>
      <w:r w:rsidR="004B4AD7" w:rsidRPr="006944F6">
        <w:rPr>
          <w:rFonts w:cstheme="minorHAnsi"/>
        </w:rPr>
        <w:t>zostanie</w:t>
      </w:r>
      <w:r w:rsidRPr="006944F6">
        <w:rPr>
          <w:rFonts w:cstheme="minorHAnsi"/>
        </w:rPr>
        <w:t xml:space="preserve"> podpisana po rozpoczęciu realizacji Projektu. Gmina </w:t>
      </w:r>
      <w:r w:rsidR="004B4AD7" w:rsidRPr="006944F6">
        <w:rPr>
          <w:rFonts w:cstheme="minorHAnsi"/>
        </w:rPr>
        <w:t xml:space="preserve">powiadomi </w:t>
      </w:r>
      <w:r w:rsidRPr="006944F6">
        <w:rPr>
          <w:rFonts w:cstheme="minorHAnsi"/>
        </w:rPr>
        <w:t xml:space="preserve">Mieszkańców o konieczności </w:t>
      </w:r>
      <w:r w:rsidR="004B4AD7" w:rsidRPr="006944F6">
        <w:rPr>
          <w:rFonts w:cstheme="minorHAnsi"/>
        </w:rPr>
        <w:t xml:space="preserve">jej </w:t>
      </w:r>
      <w:r w:rsidRPr="006944F6">
        <w:rPr>
          <w:rFonts w:cstheme="minorHAnsi"/>
        </w:rPr>
        <w:t xml:space="preserve">podpisania. </w:t>
      </w:r>
    </w:p>
    <w:p w14:paraId="2042E907" w14:textId="77777777" w:rsidR="00325B5C" w:rsidRPr="006944F6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 xml:space="preserve">§ 2 </w:t>
      </w:r>
    </w:p>
    <w:p w14:paraId="41F281CB" w14:textId="77777777" w:rsidR="00325B5C" w:rsidRPr="006944F6" w:rsidRDefault="00325B5C" w:rsidP="00914D8F">
      <w:pPr>
        <w:spacing w:before="120" w:after="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Informacje ogólne</w:t>
      </w:r>
    </w:p>
    <w:p w14:paraId="0F6A10D5" w14:textId="1213C7BC" w:rsidR="00325B5C" w:rsidRPr="006944F6" w:rsidRDefault="00325B5C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</w:rPr>
        <w:t>Głównym celem Projektu jest zwiększenie zdolności lokalnej społeczności</w:t>
      </w:r>
      <w:r w:rsidR="00FC1131">
        <w:rPr>
          <w:rFonts w:cstheme="minorHAnsi"/>
        </w:rPr>
        <w:t xml:space="preserve"> </w:t>
      </w:r>
      <w:r w:rsidRPr="006944F6">
        <w:rPr>
          <w:rFonts w:cstheme="minorHAnsi"/>
        </w:rPr>
        <w:t xml:space="preserve">do </w:t>
      </w:r>
      <w:r w:rsidR="007061BA">
        <w:rPr>
          <w:rFonts w:cstheme="minorHAnsi"/>
        </w:rPr>
        <w:t>łagodzenia</w:t>
      </w:r>
      <w:r w:rsidRPr="006944F6">
        <w:rPr>
          <w:rFonts w:cstheme="minorHAnsi"/>
        </w:rPr>
        <w:t xml:space="preserve"> zmian klimatu</w:t>
      </w:r>
      <w:r w:rsidR="007A5BCF">
        <w:rPr>
          <w:rFonts w:cstheme="minorHAnsi"/>
        </w:rPr>
        <w:t xml:space="preserve"> i </w:t>
      </w:r>
      <w:r w:rsidR="007061BA">
        <w:rPr>
          <w:rFonts w:cstheme="minorHAnsi"/>
        </w:rPr>
        <w:t>adaptacji do ich skutków</w:t>
      </w:r>
      <w:r w:rsidR="00526FF0">
        <w:rPr>
          <w:rFonts w:cstheme="minorHAnsi"/>
        </w:rPr>
        <w:t xml:space="preserve"> na poziomie miejskim i wiejskim</w:t>
      </w:r>
      <w:r w:rsidR="007061BA">
        <w:rPr>
          <w:rFonts w:cstheme="minorHAnsi"/>
        </w:rPr>
        <w:t>, retencji wody deszczowej</w:t>
      </w:r>
      <w:r w:rsidRPr="006944F6">
        <w:rPr>
          <w:rFonts w:cstheme="minorHAnsi"/>
        </w:rPr>
        <w:t xml:space="preserve"> na obszarze </w:t>
      </w:r>
      <w:r w:rsidR="007C500B">
        <w:rPr>
          <w:rFonts w:cstheme="minorHAnsi"/>
        </w:rPr>
        <w:t>G</w:t>
      </w:r>
      <w:r w:rsidRPr="006944F6">
        <w:rPr>
          <w:rFonts w:cstheme="minorHAnsi"/>
        </w:rPr>
        <w:t>min należących do Związku Gmin Dorzecza Wisłoki poprzez realizację inwestycji w zakresie zielono-niebieskiej infrastruktury oraz przeprowadzenie kampa</w:t>
      </w:r>
      <w:r w:rsidR="00266B2A">
        <w:rPr>
          <w:rFonts w:cstheme="minorHAnsi"/>
        </w:rPr>
        <w:t>nii edukacyjno-świadomościowej.</w:t>
      </w:r>
    </w:p>
    <w:p w14:paraId="1E63680B" w14:textId="7F192F2E" w:rsidR="001C50F9" w:rsidRPr="001C50F9" w:rsidRDefault="000D6392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W</w:t>
      </w:r>
      <w:r w:rsidR="009247AA" w:rsidRPr="006944F6">
        <w:rPr>
          <w:rFonts w:cstheme="minorHAnsi"/>
        </w:rPr>
        <w:t xml:space="preserve"> związku z</w:t>
      </w:r>
      <w:r w:rsidR="00325B5C" w:rsidRPr="006944F6">
        <w:rPr>
          <w:rFonts w:cstheme="minorHAnsi"/>
        </w:rPr>
        <w:t xml:space="preserve"> uzyskani</w:t>
      </w:r>
      <w:r w:rsidR="009247AA" w:rsidRPr="006944F6">
        <w:rPr>
          <w:rFonts w:cstheme="minorHAnsi"/>
        </w:rPr>
        <w:t>em</w:t>
      </w:r>
      <w:r w:rsidR="00325B5C" w:rsidRPr="006944F6">
        <w:rPr>
          <w:rFonts w:cstheme="minorHAnsi"/>
        </w:rPr>
        <w:t xml:space="preserve"> przez </w:t>
      </w:r>
      <w:r w:rsidR="001C50F9">
        <w:rPr>
          <w:rFonts w:cstheme="minorHAnsi"/>
        </w:rPr>
        <w:t>Związek Gmin Dorzecza Wisłoki</w:t>
      </w:r>
      <w:r w:rsidR="00325B5C" w:rsidRPr="006944F6">
        <w:rPr>
          <w:rFonts w:cstheme="minorHAnsi"/>
        </w:rPr>
        <w:t xml:space="preserve"> </w:t>
      </w:r>
      <w:r w:rsidR="006A6D61">
        <w:rPr>
          <w:rFonts w:cstheme="minorHAnsi"/>
        </w:rPr>
        <w:t xml:space="preserve">dofinansowania dla </w:t>
      </w:r>
      <w:r w:rsidR="00325B5C" w:rsidRPr="006944F6">
        <w:rPr>
          <w:rFonts w:cstheme="minorHAnsi"/>
        </w:rPr>
        <w:t xml:space="preserve">Projektu ze środków </w:t>
      </w:r>
      <w:r w:rsidR="009247AA" w:rsidRPr="006944F6">
        <w:rPr>
          <w:rFonts w:cstheme="minorHAnsi"/>
        </w:rPr>
        <w:t xml:space="preserve">Mechanizmu Finansowego EOG 2014-2021 </w:t>
      </w:r>
      <w:r w:rsidR="00FC1131">
        <w:rPr>
          <w:rFonts w:cstheme="minorHAnsi"/>
        </w:rPr>
        <w:t>w</w:t>
      </w:r>
      <w:r w:rsidR="009247AA" w:rsidRPr="006944F6">
        <w:rPr>
          <w:rFonts w:cstheme="minorHAnsi"/>
        </w:rPr>
        <w:t xml:space="preserve"> ramach Programu</w:t>
      </w:r>
      <w:r w:rsidR="00E00D0D">
        <w:rPr>
          <w:rFonts w:cstheme="minorHAnsi"/>
        </w:rPr>
        <w:t>:</w:t>
      </w:r>
      <w:r w:rsidR="009247AA" w:rsidRPr="006944F6">
        <w:rPr>
          <w:rFonts w:cstheme="minorHAnsi"/>
        </w:rPr>
        <w:t xml:space="preserve"> „</w:t>
      </w:r>
      <w:r w:rsidR="009247AA" w:rsidRPr="00135AFE">
        <w:rPr>
          <w:rFonts w:cstheme="minorHAnsi"/>
        </w:rPr>
        <w:t>Środowisko, Energia i Zmiany klimatu”</w:t>
      </w:r>
      <w:r w:rsidR="0045774F">
        <w:rPr>
          <w:rFonts w:cstheme="minorHAnsi"/>
        </w:rPr>
        <w:t>,</w:t>
      </w:r>
      <w:r w:rsidR="007A5BCF" w:rsidRPr="00135AFE">
        <w:rPr>
          <w:rFonts w:cstheme="minorHAnsi"/>
        </w:rPr>
        <w:t xml:space="preserve"> </w:t>
      </w:r>
      <w:r w:rsidR="00E00D0D">
        <w:rPr>
          <w:rFonts w:cstheme="minorHAnsi"/>
        </w:rPr>
        <w:t>O</w:t>
      </w:r>
      <w:r w:rsidR="007A5BCF" w:rsidRPr="00135AFE">
        <w:rPr>
          <w:rFonts w:cstheme="minorHAnsi"/>
        </w:rPr>
        <w:t>bszar programowy</w:t>
      </w:r>
      <w:r w:rsidR="00E00D0D">
        <w:rPr>
          <w:rFonts w:cstheme="minorHAnsi"/>
        </w:rPr>
        <w:t>:</w:t>
      </w:r>
      <w:r w:rsidR="007A5BCF">
        <w:rPr>
          <w:rFonts w:cstheme="minorHAnsi"/>
        </w:rPr>
        <w:t xml:space="preserve"> </w:t>
      </w:r>
      <w:r w:rsidR="0045774F">
        <w:rPr>
          <w:rFonts w:cstheme="minorHAnsi"/>
        </w:rPr>
        <w:t>Klimat</w:t>
      </w:r>
      <w:r w:rsidR="006A6D61">
        <w:rPr>
          <w:rFonts w:cstheme="minorHAnsi"/>
        </w:rPr>
        <w:t xml:space="preserve">, </w:t>
      </w:r>
      <w:r w:rsidR="001C50F9" w:rsidRPr="001C50F9">
        <w:rPr>
          <w:rFonts w:cstheme="minorHAnsi"/>
        </w:rPr>
        <w:t>Lider we współpracy z Gminami – Partnerami Projektu przystępuje do realizacji Projektu.</w:t>
      </w:r>
    </w:p>
    <w:p w14:paraId="731464D0" w14:textId="43039858" w:rsidR="00325B5C" w:rsidRPr="001C50F9" w:rsidRDefault="001C50F9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>R</w:t>
      </w:r>
      <w:r w:rsidR="006A6D61" w:rsidRPr="001C50F9">
        <w:rPr>
          <w:rFonts w:cstheme="minorHAnsi"/>
        </w:rPr>
        <w:t xml:space="preserve">ealizacja i rozliczenie Projektu ma zostać zakończone do </w:t>
      </w:r>
      <w:r w:rsidR="00042DD7" w:rsidRPr="001C50F9">
        <w:rPr>
          <w:rFonts w:cstheme="minorHAnsi"/>
        </w:rPr>
        <w:t xml:space="preserve">dnia </w:t>
      </w:r>
      <w:r w:rsidR="006A6D61" w:rsidRPr="001C50F9">
        <w:rPr>
          <w:rFonts w:cstheme="minorHAnsi"/>
        </w:rPr>
        <w:t>3</w:t>
      </w:r>
      <w:r w:rsidR="00D82A6F" w:rsidRPr="001C50F9">
        <w:rPr>
          <w:rFonts w:cstheme="minorHAnsi"/>
        </w:rPr>
        <w:t>0</w:t>
      </w:r>
      <w:r w:rsidR="006A6D61" w:rsidRPr="001C50F9">
        <w:rPr>
          <w:rFonts w:cstheme="minorHAnsi"/>
        </w:rPr>
        <w:t>.0</w:t>
      </w:r>
      <w:r w:rsidR="00D82A6F" w:rsidRPr="001C50F9">
        <w:rPr>
          <w:rFonts w:cstheme="minorHAnsi"/>
        </w:rPr>
        <w:t>4</w:t>
      </w:r>
      <w:r w:rsidR="006A6D61" w:rsidRPr="001C50F9">
        <w:rPr>
          <w:rFonts w:cstheme="minorHAnsi"/>
        </w:rPr>
        <w:t>.2024 r.</w:t>
      </w:r>
    </w:p>
    <w:p w14:paraId="706C6A8F" w14:textId="1D2AEE81" w:rsidR="00325B5C" w:rsidRPr="001C50F9" w:rsidRDefault="001C50F9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>Zakres rzeczowy Projektu w części realizowanej na nieruchomościach Mieszkańców obejmuje dostawę i</w:t>
      </w:r>
      <w:r w:rsidR="00505EC9">
        <w:rPr>
          <w:rFonts w:cstheme="minorHAnsi"/>
        </w:rPr>
        <w:t> </w:t>
      </w:r>
      <w:r w:rsidRPr="001C50F9">
        <w:rPr>
          <w:rFonts w:cstheme="minorHAnsi"/>
        </w:rPr>
        <w:t>montaż naziemnych zbiorników na wodę opadową (deszczówkę) wraz z urządzeniami do rozprowadzania zgromadzonej wody na potrzeby gospodarstw domowych Mieszkańców, niezwiązanych z prowadzeniem działalności gospodarczej.</w:t>
      </w:r>
    </w:p>
    <w:p w14:paraId="0A40D87A" w14:textId="77777777" w:rsidR="00325B5C" w:rsidRPr="001C50F9" w:rsidRDefault="00325B5C" w:rsidP="00914D8F">
      <w:pPr>
        <w:numPr>
          <w:ilvl w:val="0"/>
          <w:numId w:val="6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1C50F9">
        <w:rPr>
          <w:rFonts w:cstheme="minorHAnsi"/>
        </w:rPr>
        <w:t xml:space="preserve">Uczestnictwo Mieszkańca w Projekcie jest dobrowolne. </w:t>
      </w:r>
    </w:p>
    <w:p w14:paraId="504CCDE2" w14:textId="2C9A579B" w:rsidR="00C728F1" w:rsidRPr="006944F6" w:rsidRDefault="00C728F1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 xml:space="preserve">§ </w:t>
      </w:r>
      <w:r>
        <w:rPr>
          <w:rFonts w:asciiTheme="minorHAnsi" w:hAnsiTheme="minorHAnsi" w:cstheme="minorHAnsi"/>
          <w:sz w:val="22"/>
        </w:rPr>
        <w:t>3</w:t>
      </w:r>
      <w:r w:rsidRPr="006944F6">
        <w:rPr>
          <w:rFonts w:asciiTheme="minorHAnsi" w:hAnsiTheme="minorHAnsi" w:cstheme="minorHAnsi"/>
          <w:sz w:val="22"/>
        </w:rPr>
        <w:t xml:space="preserve"> </w:t>
      </w:r>
    </w:p>
    <w:p w14:paraId="254F10EB" w14:textId="77777777" w:rsidR="00325B5C" w:rsidRPr="006944F6" w:rsidRDefault="00325B5C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Zasady uczestnictwa w Projekcie</w:t>
      </w:r>
    </w:p>
    <w:p w14:paraId="6548CE54" w14:textId="77777777" w:rsidR="00325B5C" w:rsidRPr="006944F6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6944F6">
        <w:rPr>
          <w:rFonts w:cstheme="minorHAnsi"/>
        </w:rPr>
        <w:t xml:space="preserve">Warunkiem uczestnictwa Mieszkańca w Projekcie jest: </w:t>
      </w:r>
    </w:p>
    <w:p w14:paraId="352046E1" w14:textId="172183F0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386"/>
        <w:jc w:val="both"/>
        <w:rPr>
          <w:rFonts w:cstheme="minorHAnsi"/>
        </w:rPr>
      </w:pPr>
      <w:r w:rsidRPr="006944F6">
        <w:rPr>
          <w:rFonts w:cstheme="minorHAnsi"/>
        </w:rPr>
        <w:t xml:space="preserve">lokalizacja nieruchomości Mieszkańca, na której wykonany ma być </w:t>
      </w:r>
      <w:r w:rsidR="00F65B74">
        <w:rPr>
          <w:rFonts w:cstheme="minorHAnsi"/>
        </w:rPr>
        <w:t>Zestaw</w:t>
      </w:r>
      <w:r w:rsidRPr="006944F6">
        <w:rPr>
          <w:rFonts w:cstheme="minorHAnsi"/>
        </w:rPr>
        <w:t xml:space="preserve">, na terenie Gminy; </w:t>
      </w:r>
    </w:p>
    <w:p w14:paraId="324C01D4" w14:textId="52BC5570" w:rsidR="00325B5C" w:rsidRPr="006944F6" w:rsidRDefault="00325B5C" w:rsidP="00914D8F">
      <w:pPr>
        <w:pStyle w:val="Akapitzlist"/>
        <w:numPr>
          <w:ilvl w:val="1"/>
          <w:numId w:val="7"/>
        </w:numPr>
        <w:spacing w:before="120" w:after="0" w:line="240" w:lineRule="auto"/>
        <w:ind w:left="811" w:hanging="386"/>
        <w:contextualSpacing w:val="0"/>
        <w:jc w:val="both"/>
        <w:rPr>
          <w:rFonts w:cstheme="minorHAnsi"/>
        </w:rPr>
      </w:pPr>
      <w:r w:rsidRPr="006944F6">
        <w:rPr>
          <w:rFonts w:cstheme="minorHAnsi"/>
        </w:rPr>
        <w:t xml:space="preserve">uregulowany stan prawny </w:t>
      </w:r>
      <w:r w:rsidRPr="00505EC9">
        <w:rPr>
          <w:rFonts w:cstheme="minorHAnsi"/>
        </w:rPr>
        <w:t xml:space="preserve">nieruchomości, na której wykonany ma być </w:t>
      </w:r>
      <w:r w:rsidR="00526FF0" w:rsidRPr="00505EC9">
        <w:rPr>
          <w:rFonts w:cstheme="minorHAnsi"/>
        </w:rPr>
        <w:t>Zestaw</w:t>
      </w:r>
      <w:r w:rsidR="007C500B" w:rsidRPr="00505EC9">
        <w:rPr>
          <w:rFonts w:cstheme="minorHAnsi"/>
        </w:rPr>
        <w:t xml:space="preserve"> </w:t>
      </w:r>
      <w:r w:rsidRPr="00505EC9">
        <w:rPr>
          <w:rFonts w:cstheme="minorHAnsi"/>
        </w:rPr>
        <w:t>– własność/współwłasność lub posiadane prawo do dysponowania nieruchomością co najmn</w:t>
      </w:r>
      <w:r w:rsidR="00526FF0" w:rsidRPr="00505EC9">
        <w:rPr>
          <w:rFonts w:cstheme="minorHAnsi"/>
        </w:rPr>
        <w:t>iej do 31 </w:t>
      </w:r>
      <w:r w:rsidR="00EE68FC" w:rsidRPr="00505EC9">
        <w:rPr>
          <w:rFonts w:cstheme="minorHAnsi"/>
        </w:rPr>
        <w:t>grudnia 202</w:t>
      </w:r>
      <w:r w:rsidR="00A20D60" w:rsidRPr="00505EC9">
        <w:rPr>
          <w:rFonts w:cstheme="minorHAnsi"/>
        </w:rPr>
        <w:t>8</w:t>
      </w:r>
      <w:r w:rsidRPr="00505EC9">
        <w:rPr>
          <w:rFonts w:cstheme="minorHAnsi"/>
        </w:rPr>
        <w:t xml:space="preserve"> roku potwierdzone w formie pisemnej; w przypadku umów zawartych na czas nieokreślony, umowa powinna zawierać klauzulę, że nie może zostać rozwiązana do dnia 31 grudnia 202</w:t>
      </w:r>
      <w:r w:rsidR="00A20D60" w:rsidRPr="00505EC9">
        <w:rPr>
          <w:rFonts w:cstheme="minorHAnsi"/>
        </w:rPr>
        <w:t>8</w:t>
      </w:r>
      <w:r w:rsidR="00C728F1" w:rsidRPr="00505EC9">
        <w:rPr>
          <w:rFonts w:cstheme="minorHAnsi"/>
        </w:rPr>
        <w:t xml:space="preserve"> roku.</w:t>
      </w:r>
      <w:r w:rsidRPr="00505EC9">
        <w:rPr>
          <w:rFonts w:cstheme="minorHAnsi"/>
        </w:rPr>
        <w:t xml:space="preserve"> </w:t>
      </w:r>
      <w:r w:rsidR="00C728F1" w:rsidRPr="00505EC9">
        <w:rPr>
          <w:rFonts w:cstheme="minorHAnsi"/>
        </w:rPr>
        <w:t>W</w:t>
      </w:r>
      <w:r w:rsidRPr="00505EC9">
        <w:rPr>
          <w:rFonts w:cstheme="minorHAnsi"/>
        </w:rPr>
        <w:t xml:space="preserve"> przypadku, gdy Mieszkaniec jest właścicielem lub współwłaścicielem kilku nieruchomości, może złożyć Deklarację przystąpienia do Projektu tylko na jedną nieruchomość. W przypadku</w:t>
      </w:r>
      <w:r w:rsidRPr="006944F6">
        <w:rPr>
          <w:rFonts w:cstheme="minorHAnsi"/>
        </w:rPr>
        <w:t xml:space="preserve"> nieruchomości, których współwłaścicielami jest kilka osób, wszystkie te osoby muszą być łącznie Stroną Umowy z Gminą. W</w:t>
      </w:r>
      <w:r w:rsidR="00505EC9">
        <w:rPr>
          <w:rFonts w:cstheme="minorHAnsi"/>
        </w:rPr>
        <w:t> </w:t>
      </w:r>
      <w:r w:rsidRPr="006944F6">
        <w:rPr>
          <w:rFonts w:cstheme="minorHAnsi"/>
        </w:rPr>
        <w:t xml:space="preserve">takim przypadku wszelkie zobowiązania wynikające z Umowy współwłaściciele, zgodnie z art. 370 Kodeksu cywilnego, zaciągają solidarnie. Dalsze postanowienia Regulaminu dotyczące Mieszkańca stosuje się w takim przypadku do wszystkich współwłaścicieli; </w:t>
      </w:r>
    </w:p>
    <w:p w14:paraId="28EEDE8F" w14:textId="5253AD4F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lastRenderedPageBreak/>
        <w:t xml:space="preserve">złożenie przez Mieszkańca prawidłowo wypełnionej Deklaracji </w:t>
      </w:r>
      <w:r w:rsidR="002D365D">
        <w:rPr>
          <w:rFonts w:cstheme="minorHAnsi"/>
        </w:rPr>
        <w:t xml:space="preserve">przystąpienia do </w:t>
      </w:r>
      <w:r w:rsidR="00135AFE">
        <w:rPr>
          <w:rFonts w:cstheme="minorHAnsi"/>
        </w:rPr>
        <w:t>Projek</w:t>
      </w:r>
      <w:r w:rsidR="008C2D75">
        <w:rPr>
          <w:rFonts w:cstheme="minorHAnsi"/>
        </w:rPr>
        <w:t>tu</w:t>
      </w:r>
      <w:r w:rsidR="00031233">
        <w:rPr>
          <w:rFonts w:cstheme="minorHAnsi"/>
        </w:rPr>
        <w:t xml:space="preserve"> </w:t>
      </w:r>
      <w:r w:rsidR="00295349">
        <w:rPr>
          <w:rFonts w:cstheme="minorHAnsi"/>
        </w:rPr>
        <w:t xml:space="preserve">osobiście </w:t>
      </w:r>
      <w:r w:rsidR="00295349">
        <w:rPr>
          <w:rFonts w:cstheme="minorHAnsi"/>
        </w:rPr>
        <w:br/>
      </w:r>
      <w:bookmarkStart w:id="0" w:name="_GoBack"/>
      <w:bookmarkEnd w:id="0"/>
      <w:r w:rsidRPr="006944F6">
        <w:rPr>
          <w:rFonts w:cstheme="minorHAnsi"/>
        </w:rPr>
        <w:t xml:space="preserve">w Urzędzie </w:t>
      </w:r>
      <w:r w:rsidR="002D365D">
        <w:rPr>
          <w:rFonts w:cstheme="minorHAnsi"/>
        </w:rPr>
        <w:t xml:space="preserve">Gminy </w:t>
      </w:r>
      <w:r w:rsidR="00D82D9B">
        <w:rPr>
          <w:rFonts w:cstheme="minorHAnsi"/>
        </w:rPr>
        <w:t xml:space="preserve">Jedlicze – Biuro Obsługi Klienta </w:t>
      </w:r>
      <w:r w:rsidRPr="006944F6">
        <w:rPr>
          <w:rFonts w:cstheme="minorHAnsi"/>
        </w:rPr>
        <w:t>w godzinach jego pracy</w:t>
      </w:r>
      <w:r w:rsidR="00031233">
        <w:rPr>
          <w:rFonts w:cstheme="minorHAnsi"/>
        </w:rPr>
        <w:t xml:space="preserve"> tj. poniedziałek</w:t>
      </w:r>
      <w:r w:rsidR="002D365D">
        <w:rPr>
          <w:rFonts w:cstheme="minorHAnsi"/>
        </w:rPr>
        <w:t xml:space="preserve"> </w:t>
      </w:r>
      <w:r w:rsidR="0063104D">
        <w:rPr>
          <w:rFonts w:cstheme="minorHAnsi"/>
        </w:rPr>
        <w:t xml:space="preserve">od </w:t>
      </w:r>
      <w:r w:rsidR="00031233">
        <w:rPr>
          <w:rFonts w:cstheme="minorHAnsi"/>
        </w:rPr>
        <w:t>godziny 8:00</w:t>
      </w:r>
      <w:r w:rsidR="002D365D">
        <w:rPr>
          <w:rFonts w:cstheme="minorHAnsi"/>
        </w:rPr>
        <w:t xml:space="preserve"> </w:t>
      </w:r>
      <w:r w:rsidR="0063104D">
        <w:rPr>
          <w:rFonts w:cstheme="minorHAnsi"/>
        </w:rPr>
        <w:t>do</w:t>
      </w:r>
      <w:r w:rsidR="00031233">
        <w:rPr>
          <w:rFonts w:cstheme="minorHAnsi"/>
        </w:rPr>
        <w:t xml:space="preserve"> godziny </w:t>
      </w:r>
      <w:r w:rsidR="0063104D">
        <w:rPr>
          <w:rFonts w:cstheme="minorHAnsi"/>
        </w:rPr>
        <w:t xml:space="preserve"> </w:t>
      </w:r>
      <w:r w:rsidR="00031233">
        <w:rPr>
          <w:rFonts w:cstheme="minorHAnsi"/>
        </w:rPr>
        <w:t>16:00, od wtorku do piątku od godziny 7:00 do godziny 15:00</w:t>
      </w:r>
      <w:r w:rsidR="00295349">
        <w:rPr>
          <w:rFonts w:cstheme="minorHAnsi"/>
        </w:rPr>
        <w:t>, w terminie od 31 sierpnia do wyczerpania limitu miejsc.</w:t>
      </w:r>
      <w:r w:rsidR="00031233">
        <w:rPr>
          <w:rFonts w:cstheme="minorHAnsi"/>
        </w:rPr>
        <w:t xml:space="preserve"> </w:t>
      </w:r>
      <w:r w:rsidRPr="006944F6">
        <w:rPr>
          <w:rFonts w:cstheme="minorHAnsi"/>
        </w:rPr>
        <w:t xml:space="preserve">Mieszkaniec nie może złożyć Deklaracji dotyczących różnych Gospodarstw </w:t>
      </w:r>
      <w:r w:rsidR="008D7290">
        <w:rPr>
          <w:rFonts w:cstheme="minorHAnsi"/>
        </w:rPr>
        <w:t>d</w:t>
      </w:r>
      <w:r w:rsidRPr="006944F6">
        <w:rPr>
          <w:rFonts w:cstheme="minorHAnsi"/>
        </w:rPr>
        <w:t xml:space="preserve">omowych. Deklaracja powinna zawierać </w:t>
      </w:r>
      <w:r w:rsidR="002D365D">
        <w:rPr>
          <w:rFonts w:cstheme="minorHAnsi"/>
        </w:rPr>
        <w:t xml:space="preserve">dane </w:t>
      </w:r>
      <w:r w:rsidRPr="006944F6">
        <w:rPr>
          <w:rFonts w:cstheme="minorHAnsi"/>
        </w:rPr>
        <w:t>wszystkich Mieszkańców mających prawo do dysponowania nieruchomością, na</w:t>
      </w:r>
      <w:r w:rsidR="00C51CDB">
        <w:rPr>
          <w:rFonts w:cstheme="minorHAnsi"/>
        </w:rPr>
        <w:t xml:space="preserve"> której wykonany ma być </w:t>
      </w:r>
      <w:r w:rsidR="004C5432">
        <w:rPr>
          <w:rFonts w:cstheme="minorHAnsi"/>
        </w:rPr>
        <w:t>Zestaw</w:t>
      </w:r>
      <w:r w:rsidR="00C51CDB">
        <w:rPr>
          <w:rFonts w:cstheme="minorHAnsi"/>
        </w:rPr>
        <w:t xml:space="preserve"> i </w:t>
      </w:r>
      <w:r w:rsidRPr="006944F6">
        <w:rPr>
          <w:rFonts w:cstheme="minorHAnsi"/>
        </w:rPr>
        <w:t xml:space="preserve">powinna być przez wszystkich podpisana; </w:t>
      </w:r>
    </w:p>
    <w:p w14:paraId="278DBFBF" w14:textId="4B14D9E4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t xml:space="preserve">podpisanie z Gminą </w:t>
      </w:r>
      <w:r w:rsidR="0063104D">
        <w:rPr>
          <w:rFonts w:cstheme="minorHAnsi"/>
        </w:rPr>
        <w:t>Umowy uczestnictwa w Projekcie</w:t>
      </w:r>
      <w:r w:rsidRPr="006944F6">
        <w:rPr>
          <w:rFonts w:cstheme="minorHAnsi"/>
        </w:rPr>
        <w:t>;</w:t>
      </w:r>
    </w:p>
    <w:p w14:paraId="0401D7F5" w14:textId="35073F8D" w:rsidR="00325B5C" w:rsidRPr="006944F6" w:rsidRDefault="00325B5C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 w:rsidRPr="006944F6">
        <w:rPr>
          <w:rFonts w:cstheme="minorHAnsi"/>
        </w:rPr>
        <w:t xml:space="preserve">nieodpłatne udostępnienie Gminie przez Mieszkańca w okresie realizacji Projektu oraz </w:t>
      </w:r>
      <w:r w:rsidR="0063104D">
        <w:rPr>
          <w:rFonts w:cstheme="minorHAnsi"/>
        </w:rPr>
        <w:t>T</w:t>
      </w:r>
      <w:r w:rsidRPr="006944F6">
        <w:rPr>
          <w:rFonts w:cstheme="minorHAnsi"/>
        </w:rPr>
        <w:t xml:space="preserve">rwałości Projektu miejsca, w którym zlokalizowany będzie </w:t>
      </w:r>
      <w:r w:rsidR="00C80D72">
        <w:rPr>
          <w:rFonts w:cstheme="minorHAnsi"/>
        </w:rPr>
        <w:t>Zestaw</w:t>
      </w:r>
      <w:r w:rsidRPr="006944F6">
        <w:rPr>
          <w:rFonts w:cstheme="minorHAnsi"/>
        </w:rPr>
        <w:t>;</w:t>
      </w:r>
      <w:r w:rsidRPr="006944F6">
        <w:rPr>
          <w:rFonts w:cstheme="minorHAnsi"/>
          <w:color w:val="FF0000"/>
        </w:rPr>
        <w:t xml:space="preserve"> </w:t>
      </w:r>
    </w:p>
    <w:p w14:paraId="55C6961D" w14:textId="3AFE5E7B" w:rsidR="00325B5C" w:rsidRPr="006944F6" w:rsidRDefault="0063104D" w:rsidP="00914D8F">
      <w:pPr>
        <w:numPr>
          <w:ilvl w:val="1"/>
          <w:numId w:val="7"/>
        </w:numPr>
        <w:spacing w:before="120" w:after="0" w:line="240" w:lineRule="auto"/>
        <w:ind w:left="811" w:hanging="454"/>
        <w:jc w:val="both"/>
        <w:rPr>
          <w:rFonts w:cstheme="minorHAnsi"/>
        </w:rPr>
      </w:pPr>
      <w:r>
        <w:rPr>
          <w:rFonts w:cstheme="minorHAnsi"/>
        </w:rPr>
        <w:t xml:space="preserve">dokonanie </w:t>
      </w:r>
      <w:r w:rsidR="00325B5C" w:rsidRPr="006944F6">
        <w:rPr>
          <w:rFonts w:cstheme="minorHAnsi"/>
        </w:rPr>
        <w:t>wpłat</w:t>
      </w:r>
      <w:r>
        <w:rPr>
          <w:rFonts w:cstheme="minorHAnsi"/>
        </w:rPr>
        <w:t xml:space="preserve">y Mieszkańca </w:t>
      </w:r>
      <w:r w:rsidR="00325B5C" w:rsidRPr="006944F6">
        <w:rPr>
          <w:rFonts w:cstheme="minorHAnsi"/>
        </w:rPr>
        <w:t>na rachunek bankowy Gminy wskazany w Umowie</w:t>
      </w:r>
      <w:r>
        <w:rPr>
          <w:rFonts w:cstheme="minorHAnsi"/>
        </w:rPr>
        <w:t>,</w:t>
      </w:r>
      <w:r w:rsidR="00325B5C" w:rsidRPr="006944F6">
        <w:rPr>
          <w:rFonts w:cstheme="minorHAnsi"/>
        </w:rPr>
        <w:t xml:space="preserve"> w wysokości </w:t>
      </w:r>
      <w:r w:rsidR="0034607B">
        <w:rPr>
          <w:rFonts w:cstheme="minorHAnsi"/>
        </w:rPr>
        <w:t xml:space="preserve">i terminie </w:t>
      </w:r>
      <w:r w:rsidR="00325B5C" w:rsidRPr="006944F6">
        <w:rPr>
          <w:rFonts w:cstheme="minorHAnsi"/>
        </w:rPr>
        <w:t>w niej określon</w:t>
      </w:r>
      <w:r w:rsidR="0034607B">
        <w:rPr>
          <w:rFonts w:cstheme="minorHAnsi"/>
        </w:rPr>
        <w:t>ych</w:t>
      </w:r>
      <w:r w:rsidR="00325B5C" w:rsidRPr="006944F6">
        <w:rPr>
          <w:rFonts w:cstheme="minorHAnsi"/>
        </w:rPr>
        <w:t>.</w:t>
      </w:r>
    </w:p>
    <w:p w14:paraId="0D3FB4BD" w14:textId="0B887CDE" w:rsidR="0044425B" w:rsidRDefault="0044425B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8C652B">
        <w:rPr>
          <w:rFonts w:cstheme="minorHAnsi"/>
        </w:rPr>
        <w:t xml:space="preserve">O zakwalifikowaniu </w:t>
      </w:r>
      <w:r w:rsidR="008C652B" w:rsidRPr="008C652B">
        <w:rPr>
          <w:rFonts w:cstheme="minorHAnsi"/>
        </w:rPr>
        <w:t xml:space="preserve">Mieszkańca do uczestnictwa w Projekcie decyduje data i czas złożenia prawidłowo wypełnionej Deklaracji przystąpienia do Projektu we właściwym terytorialnie dla Mieszkańca Urzędzie </w:t>
      </w:r>
      <w:r w:rsidR="008C652B">
        <w:rPr>
          <w:rFonts w:cstheme="minorHAnsi"/>
        </w:rPr>
        <w:t>Gminy/Miasta. Deklaracje złożone wcześniej będą kwalifikowa</w:t>
      </w:r>
      <w:r w:rsidR="00F36E1F">
        <w:rPr>
          <w:rFonts w:cstheme="minorHAnsi"/>
        </w:rPr>
        <w:t>ły Mieszkańców</w:t>
      </w:r>
      <w:r w:rsidR="008C652B">
        <w:rPr>
          <w:rFonts w:cstheme="minorHAnsi"/>
        </w:rPr>
        <w:t xml:space="preserve"> do uczestnictwa w Projekcie w</w:t>
      </w:r>
      <w:r w:rsidR="00505EC9">
        <w:rPr>
          <w:rFonts w:cstheme="minorHAnsi"/>
        </w:rPr>
        <w:t> </w:t>
      </w:r>
      <w:r w:rsidR="008C652B">
        <w:rPr>
          <w:rFonts w:cstheme="minorHAnsi"/>
        </w:rPr>
        <w:t>pierwszej kolejności, Deklaracje złożone później będą kwalifikowa</w:t>
      </w:r>
      <w:r w:rsidR="00F36E1F">
        <w:rPr>
          <w:rFonts w:cstheme="minorHAnsi"/>
        </w:rPr>
        <w:t>ły Mieszkańców</w:t>
      </w:r>
      <w:r w:rsidR="008C652B">
        <w:rPr>
          <w:rFonts w:cstheme="minorHAnsi"/>
        </w:rPr>
        <w:t xml:space="preserve"> do uczestnictwa w</w:t>
      </w:r>
      <w:r w:rsidR="00505EC9">
        <w:rPr>
          <w:rFonts w:cstheme="minorHAnsi"/>
        </w:rPr>
        <w:t> </w:t>
      </w:r>
      <w:r w:rsidR="008C652B">
        <w:rPr>
          <w:rFonts w:cstheme="minorHAnsi"/>
        </w:rPr>
        <w:t>Projekcie w dalszej kolejności</w:t>
      </w:r>
      <w:r w:rsidR="00F36E1F">
        <w:rPr>
          <w:rFonts w:cstheme="minorHAnsi"/>
        </w:rPr>
        <w:t>,</w:t>
      </w:r>
      <w:r w:rsidR="008C652B">
        <w:rPr>
          <w:rFonts w:cstheme="minorHAnsi"/>
        </w:rPr>
        <w:t xml:space="preserve"> do czasu zakwalifikowania do Projektu </w:t>
      </w:r>
      <w:r w:rsidR="00F36E1F">
        <w:rPr>
          <w:rFonts w:cstheme="minorHAnsi"/>
        </w:rPr>
        <w:t xml:space="preserve">Mieszkańców w ilości odpowiadającej liczbie </w:t>
      </w:r>
      <w:r w:rsidR="000B6553">
        <w:rPr>
          <w:rFonts w:cstheme="minorHAnsi"/>
        </w:rPr>
        <w:t xml:space="preserve">Zestawów </w:t>
      </w:r>
      <w:r w:rsidR="00F36E1F">
        <w:rPr>
          <w:rFonts w:cstheme="minorHAnsi"/>
        </w:rPr>
        <w:t xml:space="preserve">zaplanowanych do realizacji </w:t>
      </w:r>
      <w:r w:rsidR="00AE5249">
        <w:rPr>
          <w:rFonts w:cstheme="minorHAnsi"/>
        </w:rPr>
        <w:t xml:space="preserve">w ramach Projektu </w:t>
      </w:r>
      <w:r w:rsidR="00F36E1F">
        <w:rPr>
          <w:rFonts w:cstheme="minorHAnsi"/>
        </w:rPr>
        <w:t xml:space="preserve">w danej Gminie. Deklaracje </w:t>
      </w:r>
      <w:r w:rsidR="00F36E1F" w:rsidRPr="008C652B">
        <w:rPr>
          <w:rFonts w:cstheme="minorHAnsi"/>
        </w:rPr>
        <w:t>przystąpienia do Projektu</w:t>
      </w:r>
      <w:r w:rsidR="00F36E1F">
        <w:rPr>
          <w:rFonts w:cstheme="minorHAnsi"/>
        </w:rPr>
        <w:t xml:space="preserve"> złożone </w:t>
      </w:r>
      <w:r w:rsidR="004E1DCC">
        <w:rPr>
          <w:rFonts w:cstheme="minorHAnsi"/>
        </w:rPr>
        <w:t>po tym czasie będą umieszczane na liście rezerwowej według takiej samej kolejności. W</w:t>
      </w:r>
      <w:r w:rsidR="00505EC9">
        <w:rPr>
          <w:rFonts w:cstheme="minorHAnsi"/>
        </w:rPr>
        <w:t> </w:t>
      </w:r>
      <w:r w:rsidR="004E1DCC">
        <w:rPr>
          <w:rFonts w:cstheme="minorHAnsi"/>
        </w:rPr>
        <w:t>przypadku późniejszej rezygnacji Mieszkańców zakwalifikowanych do Projektu, kwalifikowani do Projektu i</w:t>
      </w:r>
      <w:r w:rsidR="00505EC9">
        <w:rPr>
          <w:rFonts w:cstheme="minorHAnsi"/>
        </w:rPr>
        <w:t> </w:t>
      </w:r>
      <w:r w:rsidR="004E1DCC">
        <w:rPr>
          <w:rFonts w:cstheme="minorHAnsi"/>
        </w:rPr>
        <w:t>zapraszani do podpisania Umowy uczestnictwa w Projekcie będą Mieszkańcy z listy rezerwowej wg kolejności wpisu na tę listę. Kolejność zakwalifikowania Mieszkańc</w:t>
      </w:r>
      <w:r w:rsidR="00AE5249">
        <w:rPr>
          <w:rFonts w:cstheme="minorHAnsi"/>
        </w:rPr>
        <w:t>ów</w:t>
      </w:r>
      <w:r w:rsidR="004E1DCC">
        <w:rPr>
          <w:rFonts w:cstheme="minorHAnsi"/>
        </w:rPr>
        <w:t xml:space="preserve"> do Projektu nie jest kolejnością dostawy i montażu Zestawów </w:t>
      </w:r>
      <w:r w:rsidR="00AE5249">
        <w:rPr>
          <w:rFonts w:cstheme="minorHAnsi"/>
        </w:rPr>
        <w:t>na nieruchomościach Mieszkańców.</w:t>
      </w:r>
      <w:r w:rsidR="004E1DCC">
        <w:rPr>
          <w:rFonts w:cstheme="minorHAnsi"/>
        </w:rPr>
        <w:t xml:space="preserve"> </w:t>
      </w:r>
    </w:p>
    <w:p w14:paraId="3B0FDB59" w14:textId="03513BD3" w:rsidR="008C652B" w:rsidRPr="008C652B" w:rsidRDefault="00033582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>
        <w:rPr>
          <w:rFonts w:eastAsia="TimesNewRoman" w:cstheme="minorHAnsi"/>
        </w:rPr>
        <w:t>Jeżeli</w:t>
      </w:r>
      <w:r w:rsidRPr="003767C9">
        <w:rPr>
          <w:rFonts w:eastAsia="TimesNewRoman" w:cstheme="minorHAnsi"/>
        </w:rPr>
        <w:t xml:space="preserve"> Mieszka</w:t>
      </w:r>
      <w:r>
        <w:rPr>
          <w:rFonts w:eastAsia="TimesNewRoman" w:cstheme="minorHAnsi"/>
        </w:rPr>
        <w:t>nie</w:t>
      </w:r>
      <w:r w:rsidRPr="003767C9">
        <w:rPr>
          <w:rFonts w:eastAsia="TimesNewRoman" w:cstheme="minorHAnsi"/>
        </w:rPr>
        <w:t>c lub człon</w:t>
      </w:r>
      <w:r>
        <w:rPr>
          <w:rFonts w:eastAsia="TimesNewRoman" w:cstheme="minorHAnsi"/>
        </w:rPr>
        <w:t>e</w:t>
      </w:r>
      <w:r w:rsidRPr="003767C9">
        <w:rPr>
          <w:rFonts w:eastAsia="TimesNewRoman" w:cstheme="minorHAnsi"/>
        </w:rPr>
        <w:t xml:space="preserve">k gospodarstwa domowego Mieszkańca </w:t>
      </w:r>
      <w:r>
        <w:rPr>
          <w:rFonts w:eastAsia="TimesNewRoman" w:cstheme="minorHAnsi"/>
        </w:rPr>
        <w:t>jest</w:t>
      </w:r>
      <w:r w:rsidRPr="003767C9">
        <w:rPr>
          <w:rFonts w:eastAsia="TimesNewRoman" w:cstheme="minorHAnsi"/>
        </w:rPr>
        <w:t xml:space="preserve"> osobą fizyczną prowadzącą działalność gospodarczą lub działalność rolniczą </w:t>
      </w:r>
      <w:r>
        <w:rPr>
          <w:rFonts w:eastAsia="TimesNewRoman" w:cstheme="minorHAnsi"/>
        </w:rPr>
        <w:t>na nieruchomości, na której</w:t>
      </w:r>
      <w:r w:rsidRPr="003767C9">
        <w:rPr>
          <w:rFonts w:eastAsia="TimesNewRoman" w:cstheme="minorHAnsi"/>
        </w:rPr>
        <w:t xml:space="preserve"> montowan</w:t>
      </w:r>
      <w:r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</w:t>
      </w:r>
      <w:r w:rsidR="000B6553">
        <w:rPr>
          <w:rFonts w:eastAsia="TimesNewRoman" w:cstheme="minorHAnsi"/>
        </w:rPr>
        <w:t>ma być</w:t>
      </w:r>
      <w:r w:rsidRPr="003767C9">
        <w:rPr>
          <w:rFonts w:eastAsia="TimesNewRoman" w:cstheme="minorHAnsi"/>
        </w:rPr>
        <w:t xml:space="preserve"> </w:t>
      </w:r>
      <w:r>
        <w:rPr>
          <w:rFonts w:eastAsia="TimesNewRoman" w:cstheme="minorHAnsi"/>
        </w:rPr>
        <w:t>Zestaw</w:t>
      </w:r>
      <w:r w:rsidRPr="003767C9">
        <w:rPr>
          <w:rFonts w:eastAsia="TimesNewRoman" w:cstheme="minorHAnsi"/>
        </w:rPr>
        <w:t xml:space="preserve">, </w:t>
      </w:r>
      <w:r w:rsidR="000873F7">
        <w:rPr>
          <w:rFonts w:eastAsia="TimesNewRoman" w:cstheme="minorHAnsi"/>
        </w:rPr>
        <w:t xml:space="preserve">wsparcie na rzecz odbiorcy ostatecznego udzielane może być w formie </w:t>
      </w:r>
      <w:r w:rsidRPr="003767C9">
        <w:rPr>
          <w:rFonts w:eastAsia="TimesNewRoman" w:cstheme="minorHAnsi"/>
        </w:rPr>
        <w:t>pomoc</w:t>
      </w:r>
      <w:r w:rsidR="000873F7">
        <w:rPr>
          <w:rFonts w:eastAsia="TimesNewRoman" w:cstheme="minorHAnsi"/>
        </w:rPr>
        <w:t>y</w:t>
      </w:r>
      <w:r w:rsidRPr="003767C9">
        <w:rPr>
          <w:rFonts w:eastAsia="TimesNewRoman" w:cstheme="minorHAnsi"/>
        </w:rPr>
        <w:t xml:space="preserve"> de </w:t>
      </w:r>
      <w:proofErr w:type="spellStart"/>
      <w:r w:rsidRPr="003767C9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. W takim przypadku Mieszkaniec przed podpisaniem Umowy zobowiązany jest przedstawić oświadczenie w/w osoby prowadzącej działalność gospodarczą lub działalność rolniczą o wysokości dotychczas otrzymanej pomocy de 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 xml:space="preserve"> wraz z zaświadczeniami instytucji udzielającej wsparcia o wysokości otrzymanej pomocy de 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. Nieprzedstawienie oświadczenia lub przypad</w:t>
      </w:r>
      <w:r w:rsidR="000B6553">
        <w:rPr>
          <w:rFonts w:eastAsia="TimesNewRoman" w:cstheme="minorHAnsi"/>
        </w:rPr>
        <w:t>e</w:t>
      </w:r>
      <w:r w:rsidR="000873F7">
        <w:rPr>
          <w:rFonts w:eastAsia="TimesNewRoman" w:cstheme="minorHAnsi"/>
        </w:rPr>
        <w:t>k</w:t>
      </w:r>
      <w:r w:rsidR="000B6553">
        <w:rPr>
          <w:rFonts w:eastAsia="TimesNewRoman" w:cstheme="minorHAnsi"/>
        </w:rPr>
        <w:t>,</w:t>
      </w:r>
      <w:r w:rsidR="000873F7">
        <w:rPr>
          <w:rFonts w:eastAsia="TimesNewRoman" w:cstheme="minorHAnsi"/>
        </w:rPr>
        <w:t xml:space="preserve"> gdy łącznie uzyskana pomoc wraz z planowanym wsparciem w zakresie Projektu przekroczy dopuszczalny poziom pomocy de </w:t>
      </w:r>
      <w:proofErr w:type="spellStart"/>
      <w:r w:rsidR="000873F7">
        <w:rPr>
          <w:rFonts w:eastAsia="TimesNewRoman" w:cstheme="minorHAnsi"/>
        </w:rPr>
        <w:t>minimis</w:t>
      </w:r>
      <w:proofErr w:type="spellEnd"/>
      <w:r w:rsidR="000873F7">
        <w:rPr>
          <w:rFonts w:eastAsia="TimesNewRoman" w:cstheme="minorHAnsi"/>
        </w:rPr>
        <w:t>, spowoduje wykluczenie Mieszkańca z Projektu.</w:t>
      </w:r>
    </w:p>
    <w:p w14:paraId="698CA891" w14:textId="2381F9A4" w:rsidR="00CB6E09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>Gmina zastrzega sobie prawo do weryfikacji spełnienia wszystkich warunków, w szczególności oświadczeń ze stane</w:t>
      </w:r>
      <w:r w:rsidR="00B706FE" w:rsidRPr="00CB6E09">
        <w:rPr>
          <w:rFonts w:cstheme="minorHAnsi"/>
        </w:rPr>
        <w:t>m faktycznym w każdym momencie.</w:t>
      </w:r>
      <w:r w:rsidRPr="00CB6E09">
        <w:rPr>
          <w:rFonts w:cstheme="minorHAnsi"/>
        </w:rPr>
        <w:t xml:space="preserve"> W takim przypadku </w:t>
      </w:r>
      <w:r w:rsidR="0063617A">
        <w:rPr>
          <w:rFonts w:cstheme="minorHAnsi"/>
        </w:rPr>
        <w:t>Mieszkaniec wezwany zostanie do</w:t>
      </w:r>
      <w:r w:rsidR="004435CF">
        <w:rPr>
          <w:rFonts w:cstheme="minorHAnsi"/>
        </w:rPr>
        <w:t xml:space="preserve"> </w:t>
      </w:r>
      <w:r w:rsidRPr="00CB6E09">
        <w:rPr>
          <w:rFonts w:cstheme="minorHAnsi"/>
        </w:rPr>
        <w:t>przedłożenia w terminie 7 dni dokumentów potwierdzających złożone oświadczenia i potwierdzające status prawny nieruchomoś</w:t>
      </w:r>
      <w:r w:rsidR="00B706FE" w:rsidRPr="00CB6E09">
        <w:rPr>
          <w:rFonts w:cstheme="minorHAnsi"/>
        </w:rPr>
        <w:t>ci, na której ma być zamontowany</w:t>
      </w:r>
      <w:r w:rsidRPr="00CB6E09">
        <w:rPr>
          <w:rFonts w:cstheme="minorHAnsi"/>
        </w:rPr>
        <w:t xml:space="preserve"> </w:t>
      </w:r>
      <w:r w:rsidR="00486EDF">
        <w:rPr>
          <w:rFonts w:cstheme="minorHAnsi"/>
        </w:rPr>
        <w:t>Zestaw</w:t>
      </w:r>
      <w:r w:rsidRPr="00CB6E09">
        <w:rPr>
          <w:rFonts w:cstheme="minorHAnsi"/>
        </w:rPr>
        <w:t xml:space="preserve">. </w:t>
      </w:r>
    </w:p>
    <w:p w14:paraId="3B768909" w14:textId="7536A507" w:rsidR="00325B5C" w:rsidRDefault="00325B5C" w:rsidP="00914D8F">
      <w:pPr>
        <w:numPr>
          <w:ilvl w:val="0"/>
          <w:numId w:val="7"/>
        </w:numPr>
        <w:spacing w:before="120" w:after="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>Niespełnienie przez Mieszkańca któregokolwiek z warunków uczestnictwa w Projekcie albo podanie nieprawdziwych danych, o których mowa w ust. 1, skutkuje nieważnością zobowiązań Gminy wynikających z</w:t>
      </w:r>
      <w:r w:rsidR="00E00D0D">
        <w:rPr>
          <w:rFonts w:cstheme="minorHAnsi"/>
        </w:rPr>
        <w:t> </w:t>
      </w:r>
      <w:r w:rsidRPr="00CB6E09">
        <w:rPr>
          <w:rFonts w:cstheme="minorHAnsi"/>
        </w:rPr>
        <w:t xml:space="preserve">niniejszego Regulaminu oraz Umowy uczestnictwa w Projekcie, w szczególności niewykonaniem </w:t>
      </w:r>
      <w:r w:rsidR="00486EDF">
        <w:rPr>
          <w:rFonts w:cstheme="minorHAnsi"/>
        </w:rPr>
        <w:t>Zestawu</w:t>
      </w:r>
      <w:r w:rsidRPr="00CB6E09">
        <w:rPr>
          <w:rFonts w:cstheme="minorHAnsi"/>
        </w:rPr>
        <w:t xml:space="preserve"> na nieruchomości Mieszkańca. </w:t>
      </w:r>
    </w:p>
    <w:p w14:paraId="5C068883" w14:textId="77777777" w:rsidR="00973280" w:rsidRPr="00CB6E09" w:rsidRDefault="00973280" w:rsidP="00973280">
      <w:pPr>
        <w:spacing w:before="120" w:after="0" w:line="240" w:lineRule="auto"/>
        <w:ind w:left="357"/>
        <w:jc w:val="both"/>
        <w:rPr>
          <w:rFonts w:cstheme="minorHAnsi"/>
        </w:rPr>
      </w:pPr>
    </w:p>
    <w:p w14:paraId="4D73E11B" w14:textId="77777777" w:rsidR="00325B5C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lastRenderedPageBreak/>
        <w:t xml:space="preserve">§ 4 </w:t>
      </w:r>
    </w:p>
    <w:p w14:paraId="08F833EF" w14:textId="6A77D0D2" w:rsidR="00BC6B2F" w:rsidRPr="006944F6" w:rsidRDefault="00BC6B2F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>
        <w:rPr>
          <w:rFonts w:cstheme="minorHAnsi"/>
          <w:b/>
        </w:rPr>
        <w:t>Realizacja Zestawów</w:t>
      </w:r>
    </w:p>
    <w:p w14:paraId="25A66366" w14:textId="4A692B41" w:rsidR="00127AEF" w:rsidRDefault="00127AE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Przyjęty w Projekcie koszt Zestawu wynosi 2.624,75 złotych. Podany koszt jest kwotą brutto i ma charakter szacunkowy. Rzeczywisty koszt uzależniony </w:t>
      </w:r>
      <w:r w:rsidR="00973280">
        <w:rPr>
          <w:rFonts w:cstheme="minorHAnsi"/>
        </w:rPr>
        <w:t>jest</w:t>
      </w:r>
      <w:r>
        <w:rPr>
          <w:rFonts w:cstheme="minorHAnsi"/>
        </w:rPr>
        <w:t xml:space="preserve"> od zaoferowanych przez wykonawców w postępowaniu przetargowym cen na montaż Zestawów. </w:t>
      </w:r>
    </w:p>
    <w:p w14:paraId="03B3188C" w14:textId="314F1F2D" w:rsidR="00127AEF" w:rsidRDefault="00127AE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>Dla przy</w:t>
      </w:r>
      <w:r w:rsidR="00973280">
        <w:rPr>
          <w:rFonts w:cstheme="minorHAnsi"/>
        </w:rPr>
        <w:t xml:space="preserve">jętego w Projekcie </w:t>
      </w:r>
      <w:r w:rsidR="009C2E9C">
        <w:rPr>
          <w:rFonts w:cstheme="minorHAnsi"/>
        </w:rPr>
        <w:t xml:space="preserve">szacunkowego </w:t>
      </w:r>
      <w:r w:rsidR="00973280">
        <w:rPr>
          <w:rFonts w:cstheme="minorHAnsi"/>
        </w:rPr>
        <w:t>kosztu Zestawu</w:t>
      </w:r>
      <w:r>
        <w:rPr>
          <w:rFonts w:cstheme="minorHAnsi"/>
        </w:rPr>
        <w:t xml:space="preserve"> </w:t>
      </w:r>
      <w:r w:rsidR="00973280">
        <w:rPr>
          <w:rFonts w:cstheme="minorHAnsi"/>
        </w:rPr>
        <w:t>w kwocie jak w ust. 1, wysokość wpłaty Mieszkańca na rzecz Gminy, związanej z montażem na jego nieruchomości Zestawu wynosić będzie 810</w:t>
      </w:r>
      <w:r w:rsidR="00A919AE">
        <w:rPr>
          <w:rFonts w:cstheme="minorHAnsi"/>
        </w:rPr>
        <w:t>,</w:t>
      </w:r>
      <w:r w:rsidR="00973280">
        <w:rPr>
          <w:rFonts w:cstheme="minorHAnsi"/>
        </w:rPr>
        <w:t>90 złotych. Ostateczna wysokość wpłaty Mieszkańca uzależniona jest od zaoferowanych przez wykonawców w</w:t>
      </w:r>
      <w:r w:rsidR="009C2E9C">
        <w:rPr>
          <w:rFonts w:cstheme="minorHAnsi"/>
        </w:rPr>
        <w:t> </w:t>
      </w:r>
      <w:r w:rsidR="00973280">
        <w:rPr>
          <w:rFonts w:cstheme="minorHAnsi"/>
        </w:rPr>
        <w:t xml:space="preserve">postępowaniu przetargowym cen na montaż Zestawów. </w:t>
      </w:r>
    </w:p>
    <w:p w14:paraId="17A73524" w14:textId="5115C26D" w:rsidR="00BC6B2F" w:rsidRDefault="00BC6B2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Po podpisaniu z Gminą Umowy uczestnictwa w Projekcie </w:t>
      </w:r>
      <w:r w:rsidRPr="00CB6E09">
        <w:rPr>
          <w:rFonts w:cstheme="minorHAnsi"/>
        </w:rPr>
        <w:t xml:space="preserve">Mieszkaniec </w:t>
      </w:r>
      <w:r>
        <w:rPr>
          <w:rFonts w:cstheme="minorHAnsi"/>
        </w:rPr>
        <w:t xml:space="preserve">we własnym zakresie i na własny koszt dostosuje miejsce, gdzie zostanie posadowiony Zestaw. Podłoże powinno być utwardzone i wypoziomowane. Niedopuszczalny jest </w:t>
      </w:r>
      <w:r w:rsidRPr="00CB6E09">
        <w:rPr>
          <w:rFonts w:cstheme="minorHAnsi"/>
        </w:rPr>
        <w:t>mo</w:t>
      </w:r>
      <w:r>
        <w:rPr>
          <w:rFonts w:cstheme="minorHAnsi"/>
        </w:rPr>
        <w:t>nta</w:t>
      </w:r>
      <w:r w:rsidRPr="00CB6E09">
        <w:rPr>
          <w:rFonts w:cstheme="minorHAnsi"/>
        </w:rPr>
        <w:t>ż</w:t>
      </w:r>
      <w:r>
        <w:rPr>
          <w:rFonts w:cstheme="minorHAnsi"/>
        </w:rPr>
        <w:t xml:space="preserve"> Zestawu bezpośrednio na ziemi, trawniku itp.</w:t>
      </w:r>
    </w:p>
    <w:p w14:paraId="4AD0AB3C" w14:textId="01AFF2F1" w:rsidR="00BC6B2F" w:rsidRDefault="00BC6B2F" w:rsidP="00914D8F">
      <w:pPr>
        <w:numPr>
          <w:ilvl w:val="0"/>
          <w:numId w:val="9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>
        <w:rPr>
          <w:rFonts w:cstheme="minorHAnsi"/>
        </w:rPr>
        <w:t xml:space="preserve">Mieszkaniec we własnym zakresie i na własny koszt wykona </w:t>
      </w:r>
      <w:r w:rsidR="00E00D0D">
        <w:rPr>
          <w:rFonts w:cstheme="minorHAnsi"/>
        </w:rPr>
        <w:t xml:space="preserve">wszelkie </w:t>
      </w:r>
      <w:r>
        <w:rPr>
          <w:rFonts w:cstheme="minorHAnsi"/>
        </w:rPr>
        <w:t>prace porządkowe</w:t>
      </w:r>
      <w:r w:rsidR="00E00D0D">
        <w:rPr>
          <w:rFonts w:cstheme="minorHAnsi"/>
        </w:rPr>
        <w:t xml:space="preserve">, aby </w:t>
      </w:r>
      <w:r w:rsidR="00831B2B">
        <w:rPr>
          <w:rFonts w:cstheme="minorHAnsi"/>
        </w:rPr>
        <w:t>umożliwić prawidłowy</w:t>
      </w:r>
      <w:r w:rsidR="003056E4">
        <w:rPr>
          <w:rFonts w:cstheme="minorHAnsi"/>
        </w:rPr>
        <w:t xml:space="preserve"> montaż Zestawu.</w:t>
      </w:r>
    </w:p>
    <w:p w14:paraId="11797B0D" w14:textId="77777777" w:rsidR="00325B5C" w:rsidRPr="006944F6" w:rsidRDefault="00325B5C" w:rsidP="00914D8F">
      <w:pPr>
        <w:pStyle w:val="Nagwek1"/>
        <w:spacing w:before="240" w:after="120" w:line="240" w:lineRule="auto"/>
        <w:ind w:left="11" w:right="45" w:hanging="11"/>
        <w:rPr>
          <w:rFonts w:asciiTheme="minorHAnsi" w:hAnsiTheme="minorHAnsi" w:cstheme="minorHAnsi"/>
          <w:sz w:val="22"/>
        </w:rPr>
      </w:pPr>
      <w:r w:rsidRPr="006944F6">
        <w:rPr>
          <w:rFonts w:asciiTheme="minorHAnsi" w:hAnsiTheme="minorHAnsi" w:cstheme="minorHAnsi"/>
          <w:sz w:val="22"/>
        </w:rPr>
        <w:t>§ 5</w:t>
      </w:r>
    </w:p>
    <w:p w14:paraId="7C725FE9" w14:textId="77777777" w:rsidR="00325B5C" w:rsidRPr="006944F6" w:rsidRDefault="00325B5C" w:rsidP="00914D8F">
      <w:pPr>
        <w:spacing w:before="120" w:after="120" w:line="240" w:lineRule="auto"/>
        <w:ind w:right="45"/>
        <w:jc w:val="center"/>
        <w:rPr>
          <w:rFonts w:cstheme="minorHAnsi"/>
          <w:b/>
        </w:rPr>
      </w:pPr>
      <w:r w:rsidRPr="006944F6">
        <w:rPr>
          <w:rFonts w:cstheme="minorHAnsi"/>
          <w:b/>
        </w:rPr>
        <w:t>Postanowienia końcowe</w:t>
      </w:r>
    </w:p>
    <w:p w14:paraId="095A6903" w14:textId="01FABA4A" w:rsidR="00CB6E09" w:rsidRDefault="00325B5C" w:rsidP="00914D8F">
      <w:pPr>
        <w:numPr>
          <w:ilvl w:val="0"/>
          <w:numId w:val="15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 xml:space="preserve">Mieszkaniec może zrezygnować z udziału w Projekcie, z zastrzeżeniem, że nie może to powodować roszczeń w stosunku </w:t>
      </w:r>
      <w:r w:rsidR="00CB6E09" w:rsidRPr="00CB6E09">
        <w:rPr>
          <w:rFonts w:cstheme="minorHAnsi"/>
        </w:rPr>
        <w:t>do Gminy.</w:t>
      </w:r>
    </w:p>
    <w:p w14:paraId="1DE23F5C" w14:textId="16CBA1E9" w:rsidR="00325B5C" w:rsidRPr="00CB6E09" w:rsidRDefault="00325B5C" w:rsidP="00914D8F">
      <w:pPr>
        <w:numPr>
          <w:ilvl w:val="0"/>
          <w:numId w:val="15"/>
        </w:numPr>
        <w:spacing w:before="120" w:after="120" w:line="240" w:lineRule="auto"/>
        <w:ind w:left="357" w:hanging="357"/>
        <w:jc w:val="both"/>
        <w:rPr>
          <w:rFonts w:cstheme="minorHAnsi"/>
        </w:rPr>
      </w:pPr>
      <w:r w:rsidRPr="00CB6E09">
        <w:rPr>
          <w:rFonts w:cstheme="minorHAnsi"/>
        </w:rPr>
        <w:t xml:space="preserve">Po wyborze </w:t>
      </w:r>
      <w:r w:rsidR="00CE504C">
        <w:rPr>
          <w:rFonts w:cstheme="minorHAnsi"/>
        </w:rPr>
        <w:t>Wykonawcy</w:t>
      </w:r>
      <w:r w:rsidRPr="00CB6E09">
        <w:rPr>
          <w:rFonts w:cstheme="minorHAnsi"/>
        </w:rPr>
        <w:t xml:space="preserve"> Mieszkańcy zakwalifikowani do udziału w Projekcie</w:t>
      </w:r>
      <w:r w:rsidR="00647F0A">
        <w:rPr>
          <w:rFonts w:cstheme="minorHAnsi"/>
        </w:rPr>
        <w:t xml:space="preserve"> zostaną zaproszeni do</w:t>
      </w:r>
      <w:r w:rsidR="00BC6B2F">
        <w:rPr>
          <w:rFonts w:cstheme="minorHAnsi"/>
        </w:rPr>
        <w:t xml:space="preserve"> </w:t>
      </w:r>
      <w:r w:rsidRPr="00CB6E09">
        <w:rPr>
          <w:rFonts w:cstheme="minorHAnsi"/>
        </w:rPr>
        <w:t xml:space="preserve">podpisania Umowy uczestnictwa w Projekcie. </w:t>
      </w:r>
    </w:p>
    <w:p w14:paraId="5D993197" w14:textId="1CDE8550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color w:val="000000"/>
        </w:rPr>
      </w:pPr>
    </w:p>
    <w:p w14:paraId="59104AFD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i/>
          <w:iCs/>
          <w:color w:val="000000"/>
        </w:rPr>
      </w:pPr>
    </w:p>
    <w:p w14:paraId="6119C3A5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i/>
          <w:iCs/>
          <w:color w:val="000000"/>
        </w:rPr>
      </w:pPr>
    </w:p>
    <w:p w14:paraId="7017B59F" w14:textId="77777777" w:rsidR="002017EF" w:rsidRPr="002017EF" w:rsidRDefault="002017EF" w:rsidP="00914D8F">
      <w:pPr>
        <w:spacing w:before="120" w:after="120" w:line="240" w:lineRule="auto"/>
        <w:jc w:val="both"/>
        <w:rPr>
          <w:rFonts w:ascii="Arial" w:eastAsia="MyriadPro-Light" w:hAnsi="Arial" w:cs="Arial"/>
          <w:color w:val="000000"/>
        </w:rPr>
      </w:pPr>
    </w:p>
    <w:p w14:paraId="02AA8B9C" w14:textId="30698E8B" w:rsidR="00125B87" w:rsidRPr="00980E11" w:rsidRDefault="000138B1" w:rsidP="00914D8F">
      <w:pPr>
        <w:spacing w:before="120" w:after="120" w:line="240" w:lineRule="auto"/>
        <w:jc w:val="both"/>
        <w:rPr>
          <w:rFonts w:eastAsia="MyriadPro-Light" w:cstheme="minorHAnsi"/>
          <w:color w:val="000000"/>
        </w:rPr>
      </w:pPr>
      <w:r w:rsidRPr="00980E11">
        <w:rPr>
          <w:rFonts w:eastAsia="MyriadPro-Light" w:cstheme="minorHAnsi"/>
          <w:color w:val="000000"/>
        </w:rPr>
        <w:t>Załącznik:</w:t>
      </w:r>
    </w:p>
    <w:p w14:paraId="5F210C28" w14:textId="70F5B4E1" w:rsidR="000138B1" w:rsidRDefault="002F598A" w:rsidP="00914D8F">
      <w:pPr>
        <w:spacing w:before="120" w:after="120" w:line="240" w:lineRule="auto"/>
        <w:jc w:val="both"/>
        <w:rPr>
          <w:rFonts w:eastAsia="MyriadPro-Light" w:cstheme="minorHAnsi"/>
          <w:color w:val="000000"/>
        </w:rPr>
      </w:pPr>
      <w:r>
        <w:rPr>
          <w:rFonts w:eastAsia="MyriadPro-Light" w:cstheme="minorHAnsi"/>
          <w:color w:val="000000"/>
        </w:rPr>
        <w:t xml:space="preserve">Deklaracja </w:t>
      </w:r>
      <w:r w:rsidR="004E3D67">
        <w:rPr>
          <w:rFonts w:eastAsia="MyriadPro-Light" w:cstheme="minorHAnsi"/>
          <w:color w:val="000000"/>
        </w:rPr>
        <w:t>przystąpienia do Projektu</w:t>
      </w:r>
    </w:p>
    <w:p w14:paraId="6F3BED69" w14:textId="1FAD0A02" w:rsidR="002F598A" w:rsidRPr="00980E11" w:rsidRDefault="002F598A" w:rsidP="00914D8F">
      <w:pPr>
        <w:spacing w:before="120" w:after="0" w:line="240" w:lineRule="auto"/>
        <w:jc w:val="both"/>
        <w:rPr>
          <w:rFonts w:eastAsia="MyriadPro-Light" w:cstheme="minorHAnsi"/>
          <w:color w:val="000000"/>
        </w:rPr>
      </w:pPr>
    </w:p>
    <w:sectPr w:rsidR="002F598A" w:rsidRPr="00980E11" w:rsidSect="00325B5C">
      <w:headerReference w:type="default" r:id="rId8"/>
      <w:footerReference w:type="default" r:id="rId9"/>
      <w:pgSz w:w="11906" w:h="16838"/>
      <w:pgMar w:top="2694" w:right="991" w:bottom="851" w:left="851" w:header="708" w:footer="3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D96A35" w14:textId="77777777" w:rsidR="00F01147" w:rsidRDefault="00F01147" w:rsidP="00D92046">
      <w:pPr>
        <w:spacing w:after="0" w:line="240" w:lineRule="auto"/>
      </w:pPr>
      <w:r>
        <w:separator/>
      </w:r>
    </w:p>
  </w:endnote>
  <w:endnote w:type="continuationSeparator" w:id="0">
    <w:p w14:paraId="31DECD17" w14:textId="77777777" w:rsidR="00F01147" w:rsidRDefault="00F01147" w:rsidP="00D920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Pro-Light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yriadPro-Semibold">
    <w:altName w:val="Yu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231812" w14:textId="618D0682" w:rsidR="002C286C" w:rsidRDefault="002C286C" w:rsidP="002C286C">
    <w:pPr>
      <w:pStyle w:val="Stopka"/>
    </w:pPr>
  </w:p>
  <w:p w14:paraId="1108426F" w14:textId="0D7F682B" w:rsidR="002C286C" w:rsidRDefault="005D4C13" w:rsidP="005D4C13">
    <w:pPr>
      <w:pStyle w:val="Stopka"/>
      <w:tabs>
        <w:tab w:val="left" w:pos="2865"/>
        <w:tab w:val="center" w:pos="4748"/>
      </w:tabs>
      <w:ind w:left="-1134"/>
      <w:rPr>
        <w:rFonts w:ascii="Arial Narrow" w:hAnsi="Arial Narrow"/>
      </w:rPr>
    </w:pPr>
    <w:r>
      <w:rPr>
        <w:rFonts w:ascii="Arial Narrow" w:hAnsi="Arial Narrow"/>
        <w:noProof/>
        <w:lang w:eastAsia="pl-PL"/>
      </w:rPr>
      <w:drawing>
        <wp:anchor distT="0" distB="0" distL="114300" distR="114300" simplePos="0" relativeHeight="251659264" behindDoc="0" locked="0" layoutInCell="1" allowOverlap="1" wp14:anchorId="6D8F89A2" wp14:editId="6BCBE9B9">
          <wp:simplePos x="0" y="0"/>
          <wp:positionH relativeFrom="margin">
            <wp:align>right</wp:align>
          </wp:positionH>
          <wp:positionV relativeFrom="paragraph">
            <wp:posOffset>-20320</wp:posOffset>
          </wp:positionV>
          <wp:extent cx="2036445" cy="603250"/>
          <wp:effectExtent l="0" t="0" r="1905" b="6350"/>
          <wp:wrapThrough wrapText="bothSides">
            <wp:wrapPolygon edited="0">
              <wp:start x="1616" y="0"/>
              <wp:lineTo x="0" y="4093"/>
              <wp:lineTo x="0" y="19099"/>
              <wp:lineTo x="1616" y="21145"/>
              <wp:lineTo x="4647" y="21145"/>
              <wp:lineTo x="21418" y="18417"/>
              <wp:lineTo x="21418" y="4775"/>
              <wp:lineTo x="4647" y="0"/>
              <wp:lineTo x="1616" y="0"/>
            </wp:wrapPolygon>
          </wp:wrapThrough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36445" cy="6032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550C4C">
      <w:rPr>
        <w:rFonts w:ascii="Arial Narrow" w:hAnsi="Arial Narrow"/>
      </w:rPr>
      <w:tab/>
    </w:r>
    <w:r w:rsidR="00550C4C">
      <w:rPr>
        <w:rFonts w:ascii="Arial Narrow" w:hAnsi="Arial Narrow"/>
      </w:rPr>
      <w:tab/>
    </w:r>
    <w:r w:rsidR="00550C4C">
      <w:rPr>
        <w:rFonts w:ascii="Arial Narrow" w:hAnsi="Arial Narrow"/>
      </w:rPr>
      <w:tab/>
    </w:r>
    <w:r w:rsidR="002C286C">
      <w:rPr>
        <w:rFonts w:ascii="Arial Narrow" w:hAnsi="Arial Narrow"/>
      </w:rPr>
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</w:r>
  </w:p>
  <w:p w14:paraId="04768ADB" w14:textId="04033B68" w:rsidR="002C286C" w:rsidRDefault="00550C4C" w:rsidP="005D4C13">
    <w:pPr>
      <w:pStyle w:val="Stopka"/>
      <w:ind w:left="-567"/>
      <w:rPr>
        <w:rFonts w:ascii="Arial Narrow" w:hAnsi="Arial Narrow"/>
      </w:rPr>
    </w:pPr>
    <w:r>
      <w:rPr>
        <w:rFonts w:ascii="Arial Narrow" w:hAnsi="Arial Narrow"/>
      </w:rPr>
      <w:t xml:space="preserve">     </w:t>
    </w:r>
    <w:r w:rsidR="005D4C13">
      <w:rPr>
        <w:rFonts w:ascii="Arial Narrow" w:hAnsi="Arial Narrow"/>
      </w:rPr>
      <w:t xml:space="preserve">     </w:t>
    </w:r>
    <w:r>
      <w:rPr>
        <w:rFonts w:ascii="Arial Narrow" w:hAnsi="Arial Narrow"/>
      </w:rPr>
      <w:t xml:space="preserve">www.wisloka.pl                                                                                                                                  </w:t>
    </w:r>
  </w:p>
  <w:p w14:paraId="36EA6ADD" w14:textId="0B0ABC62" w:rsidR="002C286C" w:rsidRDefault="002C286C" w:rsidP="005D4C13">
    <w:pPr>
      <w:pStyle w:val="Stopka"/>
      <w:ind w:left="-567"/>
    </w:pPr>
    <w:r>
      <w:rPr>
        <w:rFonts w:ascii="Arial Narrow" w:hAnsi="Arial Narrow"/>
      </w:rPr>
      <w:t xml:space="preserve">  </w:t>
    </w:r>
    <w:r w:rsidR="005D4C13">
      <w:rPr>
        <w:rFonts w:ascii="Arial Narrow" w:hAnsi="Arial Narrow"/>
      </w:rPr>
      <w:t xml:space="preserve">        </w:t>
    </w:r>
    <w:r w:rsidR="00550C4C">
      <w:rPr>
        <w:rFonts w:ascii="Arial Narrow" w:hAnsi="Arial Narrow"/>
      </w:rPr>
      <w:t>biuro@wisloka.pl</w:t>
    </w:r>
    <w:r>
      <w:rPr>
        <w:rFonts w:ascii="Arial Narrow" w:hAnsi="Arial Narrow"/>
      </w:rPr>
      <w:t xml:space="preserve">                </w:t>
    </w:r>
    <w:r w:rsidR="00550C4C">
      <w:rPr>
        <w:rFonts w:ascii="Arial Narrow" w:hAnsi="Arial Narrow"/>
      </w:rPr>
      <w:t xml:space="preserve"> </w:t>
    </w:r>
    <w:r>
      <w:rPr>
        <w:rFonts w:ascii="Arial Narrow" w:hAnsi="Arial Narrow"/>
      </w:rPr>
      <w:t xml:space="preserve">                                                                                                                             </w:t>
    </w:r>
    <w:r>
      <w:rPr>
        <w:rFonts w:ascii="Arial Narrow" w:hAnsi="Arial Narrow"/>
      </w:rPr>
      <w:br/>
      <w:t xml:space="preserve">                                                                                                                                                                                   </w:t>
    </w:r>
    <w:r w:rsidR="00550C4C">
      <w:rPr>
        <w:rFonts w:ascii="Arial Narrow" w:hAnsi="Arial Narrow"/>
      </w:rPr>
      <w:t xml:space="preserve"> </w:t>
    </w:r>
    <w:r>
      <w:rPr>
        <w:rFonts w:ascii="Arial Narrow" w:hAnsi="Arial Narrow"/>
      </w:rPr>
      <w:t xml:space="preserve"> </w:t>
    </w:r>
    <w:r w:rsidR="00550C4C">
      <w:rPr>
        <w:rFonts w:ascii="Arial Narrow" w:hAnsi="Arial Narrow"/>
      </w:rPr>
      <w:t xml:space="preserve">          </w:t>
    </w:r>
  </w:p>
  <w:p w14:paraId="1275505E" w14:textId="2FE73102" w:rsidR="008929F8" w:rsidRPr="002C286C" w:rsidRDefault="002C286C" w:rsidP="002C286C">
    <w:pPr>
      <w:pStyle w:val="Stopka"/>
      <w:ind w:left="-567"/>
      <w:jc w:val="right"/>
    </w:pPr>
    <w:r>
      <w:t xml:space="preserve">           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EC1C54" w14:textId="77777777" w:rsidR="00F01147" w:rsidRDefault="00F01147" w:rsidP="00D92046">
      <w:pPr>
        <w:spacing w:after="0" w:line="240" w:lineRule="auto"/>
      </w:pPr>
      <w:r>
        <w:separator/>
      </w:r>
    </w:p>
  </w:footnote>
  <w:footnote w:type="continuationSeparator" w:id="0">
    <w:p w14:paraId="35152E20" w14:textId="77777777" w:rsidR="00F01147" w:rsidRDefault="00F01147" w:rsidP="00D9204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DE36BD3" w14:textId="0F6F3CE2" w:rsidR="00D92046" w:rsidRPr="005820FF" w:rsidRDefault="00E26448" w:rsidP="00E26448">
    <w:pPr>
      <w:pStyle w:val="Nagwek"/>
      <w:rPr>
        <w:rFonts w:ascii="Arial" w:eastAsia="MyriadPro-Semibold" w:hAnsi="Arial" w:cs="Arial"/>
        <w:color w:val="000000"/>
        <w:sz w:val="16"/>
        <w:szCs w:val="16"/>
      </w:rPr>
    </w:pPr>
    <w:r>
      <w:rPr>
        <w:noProof/>
        <w:lang w:eastAsia="pl-PL"/>
      </w:rPr>
      <w:drawing>
        <wp:anchor distT="0" distB="0" distL="114300" distR="114300" simplePos="0" relativeHeight="251658240" behindDoc="0" locked="0" layoutInCell="1" allowOverlap="1" wp14:anchorId="1619DFEC" wp14:editId="3353E639">
          <wp:simplePos x="0" y="0"/>
          <wp:positionH relativeFrom="column">
            <wp:posOffset>-9525</wp:posOffset>
          </wp:positionH>
          <wp:positionV relativeFrom="paragraph">
            <wp:posOffset>-153035</wp:posOffset>
          </wp:positionV>
          <wp:extent cx="1531620" cy="1073150"/>
          <wp:effectExtent l="0" t="0" r="0" b="0"/>
          <wp:wrapSquare wrapText="bothSides"/>
          <wp:docPr id="69" name="Obraz 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1620" cy="1073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                     </w:t>
    </w:r>
    <w:r>
      <w:rPr>
        <w:rFonts w:ascii="MyriadPro-Semibold" w:eastAsia="MyriadPro-Semibold" w:cs="MyriadPro-Semibold"/>
        <w:color w:val="000000"/>
        <w:sz w:val="28"/>
        <w:szCs w:val="28"/>
      </w:rPr>
      <w:br/>
      <w:t xml:space="preserve">         </w:t>
    </w:r>
    <w:r w:rsidR="005820FF">
      <w:rPr>
        <w:rFonts w:ascii="MyriadPro-Semibold" w:eastAsia="MyriadPro-Semibold" w:cs="MyriadPro-Semibold"/>
        <w:color w:val="000000"/>
        <w:sz w:val="28"/>
        <w:szCs w:val="28"/>
      </w:rPr>
      <w:t xml:space="preserve">              </w:t>
    </w:r>
    <w:r>
      <w:rPr>
        <w:rFonts w:ascii="MyriadPro-Semibold" w:eastAsia="MyriadPro-Semibold" w:cs="MyriadPro-Semibold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Wspólnie działamy na rzecz Europy </w:t>
    </w:r>
    <w:r w:rsidRPr="005820FF">
      <w:rPr>
        <w:rFonts w:ascii="Arial" w:eastAsia="MyriadPro-Semibold" w:hAnsi="Arial" w:cs="Arial"/>
        <w:color w:val="4AF448"/>
        <w:sz w:val="28"/>
        <w:szCs w:val="28"/>
      </w:rPr>
      <w:t>zielonej</w:t>
    </w:r>
    <w:r w:rsidRPr="005820FF">
      <w:rPr>
        <w:rFonts w:ascii="Arial" w:eastAsia="MyriadPro-Semibold" w:hAnsi="Arial" w:cs="Arial"/>
        <w:color w:val="000000"/>
        <w:sz w:val="28"/>
        <w:szCs w:val="28"/>
      </w:rPr>
      <w:t>,</w:t>
    </w:r>
    <w:r w:rsidRPr="005820FF">
      <w:rPr>
        <w:rFonts w:ascii="Arial" w:hAnsi="Arial" w:cs="Arial"/>
        <w:noProof/>
      </w:rPr>
      <w:t xml:space="preserve"> </w:t>
    </w:r>
    <w:r w:rsidRPr="005820FF">
      <w:rPr>
        <w:rFonts w:ascii="Arial" w:hAnsi="Arial" w:cs="Arial"/>
        <w:noProof/>
      </w:rPr>
      <w:br/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        </w:t>
    </w:r>
    <w:r w:rsidR="005820FF">
      <w:rPr>
        <w:rFonts w:ascii="Arial" w:eastAsia="MyriadPro-Semibold" w:hAnsi="Arial" w:cs="Arial"/>
        <w:color w:val="000000"/>
        <w:sz w:val="28"/>
        <w:szCs w:val="28"/>
      </w:rPr>
      <w:t xml:space="preserve">      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</w:t>
    </w:r>
    <w:r w:rsidRPr="005820FF">
      <w:rPr>
        <w:rFonts w:ascii="Arial" w:eastAsia="MyriadPro-Semibold" w:hAnsi="Arial" w:cs="Arial"/>
        <w:color w:val="F20000"/>
        <w:sz w:val="28"/>
        <w:szCs w:val="28"/>
      </w:rPr>
      <w:t>konkurencyjnej</w:t>
    </w:r>
    <w:r w:rsidRPr="005820FF">
      <w:rPr>
        <w:rFonts w:ascii="Arial" w:eastAsia="MyriadPro-Semibold" w:hAnsi="Arial" w:cs="Arial"/>
        <w:color w:val="000000"/>
        <w:sz w:val="28"/>
        <w:szCs w:val="28"/>
      </w:rPr>
      <w:t xml:space="preserve"> i </w:t>
    </w:r>
    <w:r w:rsidRPr="005820FF">
      <w:rPr>
        <w:rFonts w:ascii="Arial" w:eastAsia="MyriadPro-Semibold" w:hAnsi="Arial" w:cs="Arial"/>
        <w:color w:val="0014B9"/>
        <w:sz w:val="28"/>
        <w:szCs w:val="28"/>
      </w:rPr>
      <w:t>sprzyjającej integracji społecznej</w:t>
    </w:r>
    <w:r w:rsidRPr="005820FF">
      <w:rPr>
        <w:rFonts w:ascii="Arial" w:eastAsia="MyriadPro-Semibold" w:hAnsi="Arial" w:cs="Arial"/>
        <w:color w:val="0014B9"/>
        <w:sz w:val="16"/>
        <w:szCs w:val="16"/>
      </w:rPr>
      <w:br/>
    </w:r>
  </w:p>
  <w:p w14:paraId="45EC40C1" w14:textId="77777777" w:rsidR="00094850" w:rsidRDefault="00094850" w:rsidP="00D92046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F15F1"/>
    <w:multiLevelType w:val="hybridMultilevel"/>
    <w:tmpl w:val="C17656C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A668B5"/>
    <w:multiLevelType w:val="hybridMultilevel"/>
    <w:tmpl w:val="79E23374"/>
    <w:lvl w:ilvl="0" w:tplc="4CA4C578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6D725044">
      <w:start w:val="1"/>
      <w:numFmt w:val="decimal"/>
      <w:lvlText w:val="%2)"/>
      <w:lvlJc w:val="left"/>
      <w:pPr>
        <w:ind w:left="71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D486AB0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B4E0865A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49080F4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8A94C4DE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187CA45E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2C9479DA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00CE1E3C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EEE042A"/>
    <w:multiLevelType w:val="hybridMultilevel"/>
    <w:tmpl w:val="AC7C89E6"/>
    <w:lvl w:ilvl="0" w:tplc="4782C9E2">
      <w:start w:val="1"/>
      <w:numFmt w:val="decimal"/>
      <w:lvlText w:val="%1."/>
      <w:lvlJc w:val="left"/>
      <w:pPr>
        <w:ind w:left="360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9DD0E666">
      <w:start w:val="1"/>
      <w:numFmt w:val="decimal"/>
      <w:lvlText w:val="%2)"/>
      <w:lvlJc w:val="left"/>
      <w:pPr>
        <w:ind w:left="812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528089A0">
      <w:start w:val="1"/>
      <w:numFmt w:val="lowerRoman"/>
      <w:lvlText w:val="%3"/>
      <w:lvlJc w:val="left"/>
      <w:pPr>
        <w:ind w:left="14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1BEB9E2">
      <w:start w:val="1"/>
      <w:numFmt w:val="decimal"/>
      <w:lvlText w:val="%4"/>
      <w:lvlJc w:val="left"/>
      <w:pPr>
        <w:ind w:left="21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F4E1FDA">
      <w:start w:val="1"/>
      <w:numFmt w:val="lowerLetter"/>
      <w:lvlText w:val="%5"/>
      <w:lvlJc w:val="left"/>
      <w:pPr>
        <w:ind w:left="287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7EA1658">
      <w:start w:val="1"/>
      <w:numFmt w:val="lowerRoman"/>
      <w:lvlText w:val="%6"/>
      <w:lvlJc w:val="left"/>
      <w:pPr>
        <w:ind w:left="35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D3E0AB6">
      <w:start w:val="1"/>
      <w:numFmt w:val="decimal"/>
      <w:lvlText w:val="%7"/>
      <w:lvlJc w:val="left"/>
      <w:pPr>
        <w:ind w:left="43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BA5010">
      <w:start w:val="1"/>
      <w:numFmt w:val="lowerLetter"/>
      <w:lvlText w:val="%8"/>
      <w:lvlJc w:val="left"/>
      <w:pPr>
        <w:ind w:left="50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C4FEBCEA">
      <w:start w:val="1"/>
      <w:numFmt w:val="lowerRoman"/>
      <w:lvlText w:val="%9"/>
      <w:lvlJc w:val="left"/>
      <w:pPr>
        <w:ind w:left="575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182320DD"/>
    <w:multiLevelType w:val="hybridMultilevel"/>
    <w:tmpl w:val="7B526ADE"/>
    <w:lvl w:ilvl="0" w:tplc="466C027A">
      <w:start w:val="1"/>
      <w:numFmt w:val="lowerLetter"/>
      <w:lvlText w:val="%1."/>
      <w:lvlJc w:val="left"/>
      <w:pPr>
        <w:ind w:left="1078" w:hanging="360"/>
      </w:pPr>
      <w:rPr>
        <w:rFonts w:asciiTheme="minorHAnsi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5" w15:restartNumberingAfterBreak="0">
    <w:nsid w:val="197E21F2"/>
    <w:multiLevelType w:val="hybridMultilevel"/>
    <w:tmpl w:val="F89E6CA6"/>
    <w:lvl w:ilvl="0" w:tplc="FDFAF258">
      <w:start w:val="1"/>
      <w:numFmt w:val="bullet"/>
      <w:lvlText w:val=""/>
      <w:lvlJc w:val="left"/>
      <w:pPr>
        <w:ind w:left="10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8" w:hanging="360"/>
      </w:pPr>
      <w:rPr>
        <w:rFonts w:ascii="Wingdings" w:hAnsi="Wingdings" w:hint="default"/>
      </w:rPr>
    </w:lvl>
  </w:abstractNum>
  <w:abstractNum w:abstractNumId="6" w15:restartNumberingAfterBreak="0">
    <w:nsid w:val="1A5D11F3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20A21B85"/>
    <w:multiLevelType w:val="hybridMultilevel"/>
    <w:tmpl w:val="0D62D1A8"/>
    <w:lvl w:ilvl="0" w:tplc="929AA4AE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3F2E56A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9A1A576E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91CCDB2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F48C5B2E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5114D2B6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68CE36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D954E7FC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41AF154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 w15:restartNumberingAfterBreak="0">
    <w:nsid w:val="2C1D1953"/>
    <w:multiLevelType w:val="hybridMultilevel"/>
    <w:tmpl w:val="84EE32FA"/>
    <w:lvl w:ilvl="0" w:tplc="2C44829C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B00C5D5E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78CE0196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1EE0FF28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A9CA238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91AD022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43C8C742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CD0830FE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F8E8898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508E1EFF"/>
    <w:multiLevelType w:val="hybridMultilevel"/>
    <w:tmpl w:val="3C4A338C"/>
    <w:lvl w:ilvl="0" w:tplc="F864AC92">
      <w:start w:val="1"/>
      <w:numFmt w:val="decimal"/>
      <w:lvlText w:val="%1."/>
      <w:lvlJc w:val="left"/>
      <w:pPr>
        <w:ind w:left="358"/>
      </w:pPr>
      <w:rPr>
        <w:rFonts w:asciiTheme="minorHAnsi" w:eastAsia="Cambria" w:hAnsiTheme="minorHAnsi" w:cstheme="minorHAnsi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F781E78">
      <w:start w:val="1"/>
      <w:numFmt w:val="decimal"/>
      <w:lvlText w:val="%2)"/>
      <w:lvlJc w:val="left"/>
      <w:pPr>
        <w:ind w:left="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30268432">
      <w:start w:val="1"/>
      <w:numFmt w:val="lowerLetter"/>
      <w:lvlText w:val="%3."/>
      <w:lvlJc w:val="left"/>
      <w:pPr>
        <w:ind w:left="12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FEA8F5FE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B6CEA71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9BCEA6A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878A268A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FA7636D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41B67326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51556160"/>
    <w:multiLevelType w:val="hybridMultilevel"/>
    <w:tmpl w:val="D7487F36"/>
    <w:lvl w:ilvl="0" w:tplc="04150001">
      <w:start w:val="1"/>
      <w:numFmt w:val="bullet"/>
      <w:lvlText w:val=""/>
      <w:lvlJc w:val="left"/>
      <w:pPr>
        <w:ind w:left="8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1" w15:restartNumberingAfterBreak="0">
    <w:nsid w:val="53C15534"/>
    <w:multiLevelType w:val="hybridMultilevel"/>
    <w:tmpl w:val="DAF44CB6"/>
    <w:lvl w:ilvl="0" w:tplc="04150011">
      <w:start w:val="1"/>
      <w:numFmt w:val="decimal"/>
      <w:lvlText w:val="%1)"/>
      <w:lvlJc w:val="left"/>
      <w:pPr>
        <w:ind w:left="1078" w:hanging="360"/>
      </w:pPr>
      <w:rPr>
        <w:rFonts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98" w:hanging="360"/>
      </w:pPr>
    </w:lvl>
    <w:lvl w:ilvl="2" w:tplc="0415001B" w:tentative="1">
      <w:start w:val="1"/>
      <w:numFmt w:val="lowerRoman"/>
      <w:lvlText w:val="%3."/>
      <w:lvlJc w:val="right"/>
      <w:pPr>
        <w:ind w:left="2518" w:hanging="180"/>
      </w:pPr>
    </w:lvl>
    <w:lvl w:ilvl="3" w:tplc="0415000F" w:tentative="1">
      <w:start w:val="1"/>
      <w:numFmt w:val="decimal"/>
      <w:lvlText w:val="%4."/>
      <w:lvlJc w:val="left"/>
      <w:pPr>
        <w:ind w:left="3238" w:hanging="360"/>
      </w:pPr>
    </w:lvl>
    <w:lvl w:ilvl="4" w:tplc="04150019" w:tentative="1">
      <w:start w:val="1"/>
      <w:numFmt w:val="lowerLetter"/>
      <w:lvlText w:val="%5."/>
      <w:lvlJc w:val="left"/>
      <w:pPr>
        <w:ind w:left="3958" w:hanging="360"/>
      </w:pPr>
    </w:lvl>
    <w:lvl w:ilvl="5" w:tplc="0415001B" w:tentative="1">
      <w:start w:val="1"/>
      <w:numFmt w:val="lowerRoman"/>
      <w:lvlText w:val="%6."/>
      <w:lvlJc w:val="right"/>
      <w:pPr>
        <w:ind w:left="4678" w:hanging="180"/>
      </w:pPr>
    </w:lvl>
    <w:lvl w:ilvl="6" w:tplc="0415000F" w:tentative="1">
      <w:start w:val="1"/>
      <w:numFmt w:val="decimal"/>
      <w:lvlText w:val="%7."/>
      <w:lvlJc w:val="left"/>
      <w:pPr>
        <w:ind w:left="5398" w:hanging="360"/>
      </w:pPr>
    </w:lvl>
    <w:lvl w:ilvl="7" w:tplc="04150019" w:tentative="1">
      <w:start w:val="1"/>
      <w:numFmt w:val="lowerLetter"/>
      <w:lvlText w:val="%8."/>
      <w:lvlJc w:val="left"/>
      <w:pPr>
        <w:ind w:left="6118" w:hanging="360"/>
      </w:pPr>
    </w:lvl>
    <w:lvl w:ilvl="8" w:tplc="0415001B" w:tentative="1">
      <w:start w:val="1"/>
      <w:numFmt w:val="lowerRoman"/>
      <w:lvlText w:val="%9."/>
      <w:lvlJc w:val="right"/>
      <w:pPr>
        <w:ind w:left="6838" w:hanging="180"/>
      </w:pPr>
    </w:lvl>
  </w:abstractNum>
  <w:abstractNum w:abstractNumId="12" w15:restartNumberingAfterBreak="0">
    <w:nsid w:val="5E1A561B"/>
    <w:multiLevelType w:val="hybridMultilevel"/>
    <w:tmpl w:val="5218D37E"/>
    <w:lvl w:ilvl="0" w:tplc="FDFAF258">
      <w:start w:val="1"/>
      <w:numFmt w:val="bullet"/>
      <w:lvlText w:val=""/>
      <w:lvlJc w:val="left"/>
      <w:pPr>
        <w:ind w:left="112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3" w15:restartNumberingAfterBreak="0">
    <w:nsid w:val="62B44F14"/>
    <w:multiLevelType w:val="hybridMultilevel"/>
    <w:tmpl w:val="B2B6940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F5149B0"/>
    <w:multiLevelType w:val="hybridMultilevel"/>
    <w:tmpl w:val="FCAAA37E"/>
    <w:lvl w:ilvl="0" w:tplc="FDFAF25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C800654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HAns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0"/>
  </w:num>
  <w:num w:numId="3">
    <w:abstractNumId w:val="0"/>
  </w:num>
  <w:num w:numId="4">
    <w:abstractNumId w:val="3"/>
  </w:num>
  <w:num w:numId="5">
    <w:abstractNumId w:val="8"/>
  </w:num>
  <w:num w:numId="6">
    <w:abstractNumId w:val="9"/>
  </w:num>
  <w:num w:numId="7">
    <w:abstractNumId w:val="2"/>
  </w:num>
  <w:num w:numId="8">
    <w:abstractNumId w:val="1"/>
  </w:num>
  <w:num w:numId="9">
    <w:abstractNumId w:val="7"/>
  </w:num>
  <w:num w:numId="10">
    <w:abstractNumId w:val="4"/>
  </w:num>
  <w:num w:numId="11">
    <w:abstractNumId w:val="5"/>
  </w:num>
  <w:num w:numId="12">
    <w:abstractNumId w:val="14"/>
  </w:num>
  <w:num w:numId="13">
    <w:abstractNumId w:val="12"/>
  </w:num>
  <w:num w:numId="14">
    <w:abstractNumId w:val="11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368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5130B"/>
    <w:rsid w:val="000138B1"/>
    <w:rsid w:val="00024FAD"/>
    <w:rsid w:val="00031233"/>
    <w:rsid w:val="00033582"/>
    <w:rsid w:val="000356AF"/>
    <w:rsid w:val="00042DD7"/>
    <w:rsid w:val="00047FC9"/>
    <w:rsid w:val="00057371"/>
    <w:rsid w:val="00072632"/>
    <w:rsid w:val="00080480"/>
    <w:rsid w:val="000873F7"/>
    <w:rsid w:val="00092CDC"/>
    <w:rsid w:val="00094850"/>
    <w:rsid w:val="000B2F46"/>
    <w:rsid w:val="000B6553"/>
    <w:rsid w:val="000C158E"/>
    <w:rsid w:val="000C1E5E"/>
    <w:rsid w:val="000D6392"/>
    <w:rsid w:val="000E7B5C"/>
    <w:rsid w:val="000F5874"/>
    <w:rsid w:val="00125B87"/>
    <w:rsid w:val="00127AEF"/>
    <w:rsid w:val="00135AFE"/>
    <w:rsid w:val="00136E23"/>
    <w:rsid w:val="00143AF3"/>
    <w:rsid w:val="00146034"/>
    <w:rsid w:val="0016644A"/>
    <w:rsid w:val="00174829"/>
    <w:rsid w:val="001751B2"/>
    <w:rsid w:val="001764B7"/>
    <w:rsid w:val="00190535"/>
    <w:rsid w:val="001A3205"/>
    <w:rsid w:val="001C50F9"/>
    <w:rsid w:val="001D4636"/>
    <w:rsid w:val="001E04A4"/>
    <w:rsid w:val="001E10E1"/>
    <w:rsid w:val="001E4F81"/>
    <w:rsid w:val="001F6AE8"/>
    <w:rsid w:val="002017EF"/>
    <w:rsid w:val="00220A78"/>
    <w:rsid w:val="00226115"/>
    <w:rsid w:val="002459FA"/>
    <w:rsid w:val="00246426"/>
    <w:rsid w:val="00253908"/>
    <w:rsid w:val="00266B2A"/>
    <w:rsid w:val="00274032"/>
    <w:rsid w:val="00282E1C"/>
    <w:rsid w:val="0029423F"/>
    <w:rsid w:val="00295349"/>
    <w:rsid w:val="002A01A8"/>
    <w:rsid w:val="002A4946"/>
    <w:rsid w:val="002A6775"/>
    <w:rsid w:val="002A6ABF"/>
    <w:rsid w:val="002B37A6"/>
    <w:rsid w:val="002C272D"/>
    <w:rsid w:val="002C286C"/>
    <w:rsid w:val="002D365D"/>
    <w:rsid w:val="002E71A8"/>
    <w:rsid w:val="002F30E7"/>
    <w:rsid w:val="002F598A"/>
    <w:rsid w:val="003056E4"/>
    <w:rsid w:val="003140ED"/>
    <w:rsid w:val="003173FA"/>
    <w:rsid w:val="003218E8"/>
    <w:rsid w:val="00325B5C"/>
    <w:rsid w:val="00326BEE"/>
    <w:rsid w:val="003365B4"/>
    <w:rsid w:val="0034607B"/>
    <w:rsid w:val="00354F20"/>
    <w:rsid w:val="0037208F"/>
    <w:rsid w:val="0039091E"/>
    <w:rsid w:val="003A219E"/>
    <w:rsid w:val="003B4469"/>
    <w:rsid w:val="003C21BF"/>
    <w:rsid w:val="003C3CF5"/>
    <w:rsid w:val="003C417D"/>
    <w:rsid w:val="003E1526"/>
    <w:rsid w:val="003E76F8"/>
    <w:rsid w:val="00407BCC"/>
    <w:rsid w:val="0042301C"/>
    <w:rsid w:val="0043004F"/>
    <w:rsid w:val="00432125"/>
    <w:rsid w:val="004435CF"/>
    <w:rsid w:val="0044425B"/>
    <w:rsid w:val="00453FA5"/>
    <w:rsid w:val="00456E82"/>
    <w:rsid w:val="0045774F"/>
    <w:rsid w:val="004718B4"/>
    <w:rsid w:val="00471987"/>
    <w:rsid w:val="00486EDF"/>
    <w:rsid w:val="004925D5"/>
    <w:rsid w:val="00492FC4"/>
    <w:rsid w:val="00496F08"/>
    <w:rsid w:val="004A3B3B"/>
    <w:rsid w:val="004B31D3"/>
    <w:rsid w:val="004B4AD7"/>
    <w:rsid w:val="004B7CF2"/>
    <w:rsid w:val="004C1FFD"/>
    <w:rsid w:val="004C5432"/>
    <w:rsid w:val="004E1DCC"/>
    <w:rsid w:val="004E3D67"/>
    <w:rsid w:val="004F1810"/>
    <w:rsid w:val="004F4CE5"/>
    <w:rsid w:val="005020C3"/>
    <w:rsid w:val="00503F13"/>
    <w:rsid w:val="00505EC9"/>
    <w:rsid w:val="00515363"/>
    <w:rsid w:val="00521341"/>
    <w:rsid w:val="00526FF0"/>
    <w:rsid w:val="00533F44"/>
    <w:rsid w:val="00550C4C"/>
    <w:rsid w:val="005526F4"/>
    <w:rsid w:val="00556533"/>
    <w:rsid w:val="005730F0"/>
    <w:rsid w:val="00575F13"/>
    <w:rsid w:val="005820FF"/>
    <w:rsid w:val="00584FC2"/>
    <w:rsid w:val="00596D0C"/>
    <w:rsid w:val="005C3525"/>
    <w:rsid w:val="005C430E"/>
    <w:rsid w:val="005D4C13"/>
    <w:rsid w:val="005E7DEA"/>
    <w:rsid w:val="005F1511"/>
    <w:rsid w:val="005F2B0A"/>
    <w:rsid w:val="00600354"/>
    <w:rsid w:val="00607253"/>
    <w:rsid w:val="00611E8D"/>
    <w:rsid w:val="00612EEA"/>
    <w:rsid w:val="00613E99"/>
    <w:rsid w:val="0061570C"/>
    <w:rsid w:val="00627531"/>
    <w:rsid w:val="0063104D"/>
    <w:rsid w:val="006351B1"/>
    <w:rsid w:val="0063617A"/>
    <w:rsid w:val="00647F0A"/>
    <w:rsid w:val="00652330"/>
    <w:rsid w:val="00675D98"/>
    <w:rsid w:val="006841F4"/>
    <w:rsid w:val="006944F6"/>
    <w:rsid w:val="00697CC4"/>
    <w:rsid w:val="006A199D"/>
    <w:rsid w:val="006A6D61"/>
    <w:rsid w:val="006A707B"/>
    <w:rsid w:val="006B6936"/>
    <w:rsid w:val="006C176D"/>
    <w:rsid w:val="006D22BA"/>
    <w:rsid w:val="006D4B3B"/>
    <w:rsid w:val="006E155F"/>
    <w:rsid w:val="007061BA"/>
    <w:rsid w:val="00706900"/>
    <w:rsid w:val="0070725A"/>
    <w:rsid w:val="00727FA7"/>
    <w:rsid w:val="007345A6"/>
    <w:rsid w:val="00745EC9"/>
    <w:rsid w:val="007552CA"/>
    <w:rsid w:val="00756A30"/>
    <w:rsid w:val="00757D3E"/>
    <w:rsid w:val="007604BE"/>
    <w:rsid w:val="00765169"/>
    <w:rsid w:val="00770218"/>
    <w:rsid w:val="007732CA"/>
    <w:rsid w:val="00795A57"/>
    <w:rsid w:val="007A2FB5"/>
    <w:rsid w:val="007A5BCF"/>
    <w:rsid w:val="007B1A63"/>
    <w:rsid w:val="007B444F"/>
    <w:rsid w:val="007C500B"/>
    <w:rsid w:val="007C7FBF"/>
    <w:rsid w:val="007F4091"/>
    <w:rsid w:val="00810935"/>
    <w:rsid w:val="008123AF"/>
    <w:rsid w:val="00815CC6"/>
    <w:rsid w:val="008169B0"/>
    <w:rsid w:val="00821518"/>
    <w:rsid w:val="00821927"/>
    <w:rsid w:val="00831B2B"/>
    <w:rsid w:val="0083412A"/>
    <w:rsid w:val="00836181"/>
    <w:rsid w:val="00851987"/>
    <w:rsid w:val="00866A9A"/>
    <w:rsid w:val="00880379"/>
    <w:rsid w:val="00884D12"/>
    <w:rsid w:val="008929F8"/>
    <w:rsid w:val="008A16AB"/>
    <w:rsid w:val="008B7DDA"/>
    <w:rsid w:val="008C2D75"/>
    <w:rsid w:val="008C652B"/>
    <w:rsid w:val="008D7290"/>
    <w:rsid w:val="008E04A6"/>
    <w:rsid w:val="00905DCD"/>
    <w:rsid w:val="00914D8F"/>
    <w:rsid w:val="009247AA"/>
    <w:rsid w:val="00935653"/>
    <w:rsid w:val="00967960"/>
    <w:rsid w:val="00973280"/>
    <w:rsid w:val="009745CD"/>
    <w:rsid w:val="00980E11"/>
    <w:rsid w:val="00985CF7"/>
    <w:rsid w:val="009B16A3"/>
    <w:rsid w:val="009C2E9C"/>
    <w:rsid w:val="009E0878"/>
    <w:rsid w:val="009E2199"/>
    <w:rsid w:val="00A1534B"/>
    <w:rsid w:val="00A175C8"/>
    <w:rsid w:val="00A20D60"/>
    <w:rsid w:val="00A371A3"/>
    <w:rsid w:val="00A376F3"/>
    <w:rsid w:val="00A52C65"/>
    <w:rsid w:val="00A919AE"/>
    <w:rsid w:val="00A92A00"/>
    <w:rsid w:val="00AA1029"/>
    <w:rsid w:val="00AC1258"/>
    <w:rsid w:val="00AC3CA9"/>
    <w:rsid w:val="00AC68DE"/>
    <w:rsid w:val="00AE09AF"/>
    <w:rsid w:val="00AE3005"/>
    <w:rsid w:val="00AE5249"/>
    <w:rsid w:val="00AF0AF8"/>
    <w:rsid w:val="00AF1B5C"/>
    <w:rsid w:val="00B0488E"/>
    <w:rsid w:val="00B15064"/>
    <w:rsid w:val="00B24972"/>
    <w:rsid w:val="00B34CF6"/>
    <w:rsid w:val="00B51D4D"/>
    <w:rsid w:val="00B56A6E"/>
    <w:rsid w:val="00B57760"/>
    <w:rsid w:val="00B66E0A"/>
    <w:rsid w:val="00B706FE"/>
    <w:rsid w:val="00B912AA"/>
    <w:rsid w:val="00BA1568"/>
    <w:rsid w:val="00BB06D2"/>
    <w:rsid w:val="00BB4700"/>
    <w:rsid w:val="00BC6B2F"/>
    <w:rsid w:val="00BD595A"/>
    <w:rsid w:val="00BF25DC"/>
    <w:rsid w:val="00BF2AA4"/>
    <w:rsid w:val="00BF5867"/>
    <w:rsid w:val="00C009D2"/>
    <w:rsid w:val="00C108C2"/>
    <w:rsid w:val="00C308C8"/>
    <w:rsid w:val="00C34B17"/>
    <w:rsid w:val="00C3568A"/>
    <w:rsid w:val="00C36E48"/>
    <w:rsid w:val="00C40DD0"/>
    <w:rsid w:val="00C46337"/>
    <w:rsid w:val="00C51CDB"/>
    <w:rsid w:val="00C57475"/>
    <w:rsid w:val="00C728F1"/>
    <w:rsid w:val="00C80D72"/>
    <w:rsid w:val="00C81C35"/>
    <w:rsid w:val="00CB6E09"/>
    <w:rsid w:val="00CE0B23"/>
    <w:rsid w:val="00CE504C"/>
    <w:rsid w:val="00CE548B"/>
    <w:rsid w:val="00CF6FD9"/>
    <w:rsid w:val="00D01ACE"/>
    <w:rsid w:val="00D03901"/>
    <w:rsid w:val="00D245A1"/>
    <w:rsid w:val="00D42571"/>
    <w:rsid w:val="00D43B8B"/>
    <w:rsid w:val="00D5125F"/>
    <w:rsid w:val="00D5130B"/>
    <w:rsid w:val="00D51DA2"/>
    <w:rsid w:val="00D82A6F"/>
    <w:rsid w:val="00D82D9B"/>
    <w:rsid w:val="00D86727"/>
    <w:rsid w:val="00D91404"/>
    <w:rsid w:val="00D92046"/>
    <w:rsid w:val="00D94E8A"/>
    <w:rsid w:val="00DB1766"/>
    <w:rsid w:val="00DB3A02"/>
    <w:rsid w:val="00DD66ED"/>
    <w:rsid w:val="00DE5F83"/>
    <w:rsid w:val="00DF23E1"/>
    <w:rsid w:val="00DF249A"/>
    <w:rsid w:val="00E00D0D"/>
    <w:rsid w:val="00E03ABA"/>
    <w:rsid w:val="00E121F4"/>
    <w:rsid w:val="00E23819"/>
    <w:rsid w:val="00E26448"/>
    <w:rsid w:val="00E34E4D"/>
    <w:rsid w:val="00E35202"/>
    <w:rsid w:val="00E40666"/>
    <w:rsid w:val="00E57CBC"/>
    <w:rsid w:val="00E61780"/>
    <w:rsid w:val="00E90ADD"/>
    <w:rsid w:val="00E961B0"/>
    <w:rsid w:val="00EA3555"/>
    <w:rsid w:val="00EB0BBC"/>
    <w:rsid w:val="00EB6A84"/>
    <w:rsid w:val="00EC026C"/>
    <w:rsid w:val="00EC69A2"/>
    <w:rsid w:val="00ED0AF5"/>
    <w:rsid w:val="00EE3BF6"/>
    <w:rsid w:val="00EE68FC"/>
    <w:rsid w:val="00F01147"/>
    <w:rsid w:val="00F01ACC"/>
    <w:rsid w:val="00F045A6"/>
    <w:rsid w:val="00F25A4C"/>
    <w:rsid w:val="00F26F12"/>
    <w:rsid w:val="00F35502"/>
    <w:rsid w:val="00F36E1F"/>
    <w:rsid w:val="00F476D8"/>
    <w:rsid w:val="00F50B4C"/>
    <w:rsid w:val="00F53B87"/>
    <w:rsid w:val="00F56A04"/>
    <w:rsid w:val="00F65B74"/>
    <w:rsid w:val="00F74FDD"/>
    <w:rsid w:val="00F753C8"/>
    <w:rsid w:val="00F900EC"/>
    <w:rsid w:val="00FA4F93"/>
    <w:rsid w:val="00FA5E00"/>
    <w:rsid w:val="00FB1201"/>
    <w:rsid w:val="00FC1131"/>
    <w:rsid w:val="00FD01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5"/>
    <o:shapelayout v:ext="edit">
      <o:idmap v:ext="edit" data="1"/>
    </o:shapelayout>
  </w:shapeDefaults>
  <w:decimalSymbol w:val=","/>
  <w:listSeparator w:val=";"/>
  <w14:docId w14:val="44789BF4"/>
  <w15:chartTrackingRefBased/>
  <w15:docId w15:val="{BEC045D4-ED95-4792-903D-6292EA0D10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03ABA"/>
  </w:style>
  <w:style w:type="paragraph" w:styleId="Nagwek1">
    <w:name w:val="heading 1"/>
    <w:next w:val="Normalny"/>
    <w:link w:val="Nagwek1Znak"/>
    <w:uiPriority w:val="9"/>
    <w:unhideWhenUsed/>
    <w:qFormat/>
    <w:rsid w:val="00325B5C"/>
    <w:pPr>
      <w:keepNext/>
      <w:keepLines/>
      <w:spacing w:after="126"/>
      <w:ind w:left="10" w:right="43" w:hanging="10"/>
      <w:jc w:val="center"/>
      <w:outlineLvl w:val="0"/>
    </w:pPr>
    <w:rPr>
      <w:rFonts w:ascii="Cambria" w:eastAsia="Cambria" w:hAnsi="Cambria" w:cs="Cambria"/>
      <w:b/>
      <w:color w:val="000000"/>
      <w:sz w:val="20"/>
      <w:lang w:eastAsia="ja-JP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453FA5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DF23E1"/>
    <w:rPr>
      <w:color w:val="0563C1" w:themeColor="hyperlink"/>
      <w:u w:val="single"/>
    </w:rPr>
  </w:style>
  <w:style w:type="paragraph" w:styleId="Nagwek">
    <w:name w:val="header"/>
    <w:basedOn w:val="Normalny"/>
    <w:link w:val="Nagwek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92046"/>
  </w:style>
  <w:style w:type="paragraph" w:styleId="Stopka">
    <w:name w:val="footer"/>
    <w:basedOn w:val="Normalny"/>
    <w:link w:val="StopkaZnak"/>
    <w:uiPriority w:val="99"/>
    <w:unhideWhenUsed/>
    <w:rsid w:val="00D9204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92046"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F1B5C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F1B5C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F1B5C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57C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57CBC"/>
    <w:rPr>
      <w:rFonts w:ascii="Segoe UI" w:hAnsi="Segoe UI" w:cs="Segoe UI"/>
      <w:sz w:val="18"/>
      <w:szCs w:val="1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5776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B5776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B5776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B5776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B57760"/>
    <w:rPr>
      <w:b/>
      <w:bCs/>
      <w:sz w:val="20"/>
      <w:szCs w:val="20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730F0"/>
    <w:rPr>
      <w:color w:val="605E5C"/>
      <w:shd w:val="clear" w:color="auto" w:fill="E1DFDD"/>
    </w:rPr>
  </w:style>
  <w:style w:type="character" w:customStyle="1" w:styleId="Nagwek1Znak">
    <w:name w:val="Nagłówek 1 Znak"/>
    <w:basedOn w:val="Domylnaczcionkaakapitu"/>
    <w:link w:val="Nagwek1"/>
    <w:uiPriority w:val="9"/>
    <w:rsid w:val="00325B5C"/>
    <w:rPr>
      <w:rFonts w:ascii="Cambria" w:eastAsia="Cambria" w:hAnsi="Cambria" w:cs="Cambria"/>
      <w:b/>
      <w:color w:val="000000"/>
      <w:sz w:val="20"/>
      <w:lang w:eastAsia="ja-JP"/>
    </w:rPr>
  </w:style>
  <w:style w:type="character" w:customStyle="1" w:styleId="whyltd">
    <w:name w:val="whyltd"/>
    <w:basedOn w:val="Domylnaczcionkaakapitu"/>
    <w:rsid w:val="00072632"/>
  </w:style>
  <w:style w:type="paragraph" w:styleId="Poprawka">
    <w:name w:val="Revision"/>
    <w:hidden/>
    <w:uiPriority w:val="99"/>
    <w:semiHidden/>
    <w:rsid w:val="00080480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807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75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733250-135C-40AA-9C3D-B8E5CB20BE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1486</Words>
  <Characters>8916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Angelika Halibożek</dc:creator>
  <cp:keywords/>
  <dc:description/>
  <cp:lastModifiedBy>Paulina Biernacka</cp:lastModifiedBy>
  <cp:revision>4</cp:revision>
  <cp:lastPrinted>2022-12-05T10:48:00Z</cp:lastPrinted>
  <dcterms:created xsi:type="dcterms:W3CDTF">2023-08-29T10:16:00Z</dcterms:created>
  <dcterms:modified xsi:type="dcterms:W3CDTF">2023-08-31T05:27:00Z</dcterms:modified>
</cp:coreProperties>
</file>